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C7212" w14:textId="77777777" w:rsidR="00020C96" w:rsidRDefault="00020C96" w:rsidP="009816B7">
      <w:pPr>
        <w:shd w:val="clear" w:color="auto" w:fill="FFFFFF"/>
        <w:spacing w:after="0" w:line="480" w:lineRule="auto"/>
        <w:contextualSpacing/>
        <w:rPr>
          <w:rFonts w:ascii="Helvetica" w:eastAsia="Times New Roman" w:hAnsi="Helvetica" w:cs="Helvetica"/>
          <w:color w:val="1D1D1D"/>
          <w:sz w:val="21"/>
          <w:szCs w:val="21"/>
        </w:rPr>
      </w:pPr>
    </w:p>
    <w:p w14:paraId="0CA106B7"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188B5CB8"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3570C833"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42BD1FB3"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6C75E154"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0152426A"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4BCA8964"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3405939A"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54FC4AD1"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6DCF25E4"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3EED803C" w14:textId="3FDCEC41" w:rsidR="005146E0" w:rsidRDefault="00796E0B" w:rsidP="009816B7">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Healthcare Disparities</w:t>
      </w:r>
    </w:p>
    <w:bookmarkEnd w:id="0"/>
    <w:p w14:paraId="5D3F951E" w14:textId="77777777" w:rsidR="00796E0B" w:rsidRPr="005146E0" w:rsidRDefault="00796E0B" w:rsidP="009816B7">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p>
    <w:p w14:paraId="385D408F" w14:textId="77777777" w:rsidR="005146E0" w:rsidRDefault="00833992"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6C8281B7" w14:textId="77777777" w:rsidR="005146E0" w:rsidRDefault="00127ABE"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w:t>
      </w:r>
    </w:p>
    <w:p w14:paraId="65B74C87" w14:textId="77777777" w:rsidR="005146E0" w:rsidRDefault="00833992"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43FFCB68" w14:textId="77777777" w:rsidR="005146E0" w:rsidRDefault="005146E0"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472B31FE"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5F29B59D"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5E2927CB"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6BE875D4"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4FFD331C"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3F9EA4FE"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442C8CB9" w14:textId="77777777" w:rsidR="005146E0" w:rsidRDefault="005146E0" w:rsidP="009816B7">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07F98A55" w14:textId="77777777" w:rsidR="00796E0B" w:rsidRDefault="00796E0B" w:rsidP="009816B7">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Healthcare Disparities</w:t>
      </w:r>
    </w:p>
    <w:p w14:paraId="005573B0" w14:textId="6943EA4C" w:rsidR="00C91EFD" w:rsidRDefault="00C91EFD" w:rsidP="009816B7">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r w:rsidRPr="00C91EFD">
        <w:rPr>
          <w:rFonts w:ascii="Times New Roman" w:eastAsia="Times New Roman" w:hAnsi="Times New Roman" w:cs="Times New Roman"/>
          <w:b/>
          <w:sz w:val="24"/>
          <w:szCs w:val="24"/>
        </w:rPr>
        <w:t>Problem Statement</w:t>
      </w:r>
    </w:p>
    <w:p w14:paraId="6D804AC3" w14:textId="3E33F90D" w:rsidR="00C91EFD" w:rsidRPr="00C91EFD" w:rsidRDefault="009816B7"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disability in many countries is</w:t>
      </w:r>
      <w:r w:rsidR="00C91EFD">
        <w:rPr>
          <w:rFonts w:ascii="Times New Roman" w:eastAsia="Times New Roman" w:hAnsi="Times New Roman" w:cs="Times New Roman"/>
          <w:sz w:val="24"/>
          <w:szCs w:val="24"/>
        </w:rPr>
        <w:t xml:space="preserve"> associated with </w:t>
      </w:r>
      <w:r w:rsidR="00B44DB4">
        <w:rPr>
          <w:rFonts w:ascii="Times New Roman" w:eastAsia="Times New Roman" w:hAnsi="Times New Roman" w:cs="Times New Roman"/>
          <w:sz w:val="24"/>
          <w:szCs w:val="24"/>
        </w:rPr>
        <w:t>several</w:t>
      </w:r>
      <w:r w:rsidR="00C91EFD">
        <w:rPr>
          <w:rFonts w:ascii="Times New Roman" w:eastAsia="Times New Roman" w:hAnsi="Times New Roman" w:cs="Times New Roman"/>
          <w:sz w:val="24"/>
          <w:szCs w:val="24"/>
        </w:rPr>
        <w:t xml:space="preserve"> disparities instances in that the disabled appears to be disadvantaged in the society. Most of the reported </w:t>
      </w:r>
      <w:r w:rsidR="00B44DB4">
        <w:rPr>
          <w:rFonts w:ascii="Times New Roman" w:eastAsia="Times New Roman" w:hAnsi="Times New Roman" w:cs="Times New Roman"/>
          <w:sz w:val="24"/>
          <w:szCs w:val="24"/>
        </w:rPr>
        <w:t>scenarios</w:t>
      </w:r>
      <w:r w:rsidR="00C91E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00C91EFD">
        <w:rPr>
          <w:rFonts w:ascii="Times New Roman" w:eastAsia="Times New Roman" w:hAnsi="Times New Roman" w:cs="Times New Roman"/>
          <w:sz w:val="24"/>
          <w:szCs w:val="24"/>
        </w:rPr>
        <w:t xml:space="preserve"> that </w:t>
      </w:r>
      <w:r w:rsidR="00B44DB4">
        <w:rPr>
          <w:rFonts w:ascii="Times New Roman" w:eastAsia="Times New Roman" w:hAnsi="Times New Roman" w:cs="Times New Roman"/>
          <w:sz w:val="24"/>
          <w:szCs w:val="24"/>
        </w:rPr>
        <w:t>they are</w:t>
      </w:r>
      <w:r w:rsidR="00C91EFD">
        <w:rPr>
          <w:rFonts w:ascii="Times New Roman" w:eastAsia="Times New Roman" w:hAnsi="Times New Roman" w:cs="Times New Roman"/>
          <w:sz w:val="24"/>
          <w:szCs w:val="24"/>
        </w:rPr>
        <w:t xml:space="preserve"> discriminated in </w:t>
      </w:r>
      <w:r w:rsidR="00B44DB4">
        <w:rPr>
          <w:rFonts w:ascii="Times New Roman" w:eastAsia="Times New Roman" w:hAnsi="Times New Roman" w:cs="Times New Roman"/>
          <w:sz w:val="24"/>
          <w:szCs w:val="24"/>
        </w:rPr>
        <w:t>accessing</w:t>
      </w:r>
      <w:r w:rsidR="00C91EFD">
        <w:rPr>
          <w:rFonts w:ascii="Times New Roman" w:eastAsia="Times New Roman" w:hAnsi="Times New Roman" w:cs="Times New Roman"/>
          <w:sz w:val="24"/>
          <w:szCs w:val="24"/>
        </w:rPr>
        <w:t xml:space="preserve"> important essentials through the government </w:t>
      </w:r>
      <w:r w:rsidR="00B44DB4">
        <w:rPr>
          <w:rFonts w:ascii="Times New Roman" w:eastAsia="Times New Roman" w:hAnsi="Times New Roman" w:cs="Times New Roman"/>
          <w:sz w:val="24"/>
          <w:szCs w:val="24"/>
        </w:rPr>
        <w:t>programs</w:t>
      </w:r>
      <w:r w:rsidR="00C91EFD">
        <w:rPr>
          <w:rFonts w:ascii="Times New Roman" w:eastAsia="Times New Roman" w:hAnsi="Times New Roman" w:cs="Times New Roman"/>
          <w:sz w:val="24"/>
          <w:szCs w:val="24"/>
        </w:rPr>
        <w:t xml:space="preserve"> and other private institutions organizations</w:t>
      </w:r>
      <w:r w:rsidR="00B44DB4">
        <w:rPr>
          <w:rFonts w:ascii="Times New Roman" w:eastAsia="Times New Roman" w:hAnsi="Times New Roman" w:cs="Times New Roman"/>
          <w:sz w:val="24"/>
          <w:szCs w:val="24"/>
        </w:rPr>
        <w:t xml:space="preserve"> (</w:t>
      </w:r>
      <w:r w:rsidR="00B44DB4">
        <w:rPr>
          <w:rFonts w:ascii="Times New Roman" w:hAnsi="Times New Roman" w:cs="Times New Roman"/>
          <w:color w:val="222222"/>
          <w:sz w:val="24"/>
          <w:szCs w:val="24"/>
          <w:shd w:val="clear" w:color="auto" w:fill="FFFFFF"/>
        </w:rPr>
        <w:t>Boerma et al., 2018)</w:t>
      </w:r>
      <w:r w:rsidR="00C91EFD">
        <w:rPr>
          <w:rFonts w:ascii="Times New Roman" w:eastAsia="Times New Roman" w:hAnsi="Times New Roman" w:cs="Times New Roman"/>
          <w:sz w:val="24"/>
          <w:szCs w:val="24"/>
        </w:rPr>
        <w:t xml:space="preserve">. It is </w:t>
      </w:r>
      <w:r w:rsidR="00B44DB4">
        <w:rPr>
          <w:rFonts w:ascii="Times New Roman" w:eastAsia="Times New Roman" w:hAnsi="Times New Roman" w:cs="Times New Roman"/>
          <w:sz w:val="24"/>
          <w:szCs w:val="24"/>
        </w:rPr>
        <w:t>difficult</w:t>
      </w:r>
      <w:r w:rsidR="00C91EFD">
        <w:rPr>
          <w:rFonts w:ascii="Times New Roman" w:eastAsia="Times New Roman" w:hAnsi="Times New Roman" w:cs="Times New Roman"/>
          <w:sz w:val="24"/>
          <w:szCs w:val="24"/>
        </w:rPr>
        <w:t xml:space="preserve"> to reach out to </w:t>
      </w:r>
      <w:r w:rsidR="00B44DB4">
        <w:rPr>
          <w:rFonts w:ascii="Times New Roman" w:eastAsia="Times New Roman" w:hAnsi="Times New Roman" w:cs="Times New Roman"/>
          <w:sz w:val="24"/>
          <w:szCs w:val="24"/>
        </w:rPr>
        <w:t>all</w:t>
      </w:r>
      <w:r w:rsidR="00C91EFD">
        <w:rPr>
          <w:rFonts w:ascii="Times New Roman" w:eastAsia="Times New Roman" w:hAnsi="Times New Roman" w:cs="Times New Roman"/>
          <w:sz w:val="24"/>
          <w:szCs w:val="24"/>
        </w:rPr>
        <w:t xml:space="preserve"> affected individuals and discuss the matter directly. However, the little </w:t>
      </w:r>
      <w:r w:rsidR="00B44DB4">
        <w:rPr>
          <w:rFonts w:ascii="Times New Roman" w:eastAsia="Times New Roman" w:hAnsi="Times New Roman" w:cs="Times New Roman"/>
          <w:sz w:val="24"/>
          <w:szCs w:val="24"/>
        </w:rPr>
        <w:t>privilege</w:t>
      </w:r>
      <w:r w:rsidR="00C91EFD">
        <w:rPr>
          <w:rFonts w:ascii="Times New Roman" w:eastAsia="Times New Roman" w:hAnsi="Times New Roman" w:cs="Times New Roman"/>
          <w:sz w:val="24"/>
          <w:szCs w:val="24"/>
        </w:rPr>
        <w:t xml:space="preserve"> that they have always creates the best for all to accommodate people from different looks and races, The disabled </w:t>
      </w:r>
      <w:r w:rsidR="00B44DB4">
        <w:rPr>
          <w:rFonts w:ascii="Times New Roman" w:eastAsia="Times New Roman" w:hAnsi="Times New Roman" w:cs="Times New Roman"/>
          <w:sz w:val="24"/>
          <w:szCs w:val="24"/>
        </w:rPr>
        <w:t>are</w:t>
      </w:r>
      <w:r w:rsidR="00C91EFD">
        <w:rPr>
          <w:rFonts w:ascii="Times New Roman" w:eastAsia="Times New Roman" w:hAnsi="Times New Roman" w:cs="Times New Roman"/>
          <w:sz w:val="24"/>
          <w:szCs w:val="24"/>
        </w:rPr>
        <w:t xml:space="preserve"> then </w:t>
      </w:r>
      <w:r w:rsidR="00B44DB4">
        <w:rPr>
          <w:rFonts w:ascii="Times New Roman" w:eastAsia="Times New Roman" w:hAnsi="Times New Roman" w:cs="Times New Roman"/>
          <w:sz w:val="24"/>
          <w:szCs w:val="24"/>
        </w:rPr>
        <w:t>considered</w:t>
      </w:r>
      <w:r w:rsidR="00C91EFD">
        <w:rPr>
          <w:rFonts w:ascii="Times New Roman" w:eastAsia="Times New Roman" w:hAnsi="Times New Roman" w:cs="Times New Roman"/>
          <w:sz w:val="24"/>
          <w:szCs w:val="24"/>
        </w:rPr>
        <w:t xml:space="preserve"> for example in institutions to </w:t>
      </w:r>
      <w:r w:rsidR="00B44DB4">
        <w:rPr>
          <w:rFonts w:ascii="Times New Roman" w:eastAsia="Times New Roman" w:hAnsi="Times New Roman" w:cs="Times New Roman"/>
          <w:sz w:val="24"/>
          <w:szCs w:val="24"/>
        </w:rPr>
        <w:t>have</w:t>
      </w:r>
      <w:r w:rsidR="00C91EFD">
        <w:rPr>
          <w:rFonts w:ascii="Times New Roman" w:eastAsia="Times New Roman" w:hAnsi="Times New Roman" w:cs="Times New Roman"/>
          <w:sz w:val="24"/>
          <w:szCs w:val="24"/>
        </w:rPr>
        <w:t xml:space="preserve"> special places for th</w:t>
      </w:r>
      <w:r w:rsidR="00B44DB4">
        <w:rPr>
          <w:rFonts w:ascii="Times New Roman" w:eastAsia="Times New Roman" w:hAnsi="Times New Roman" w:cs="Times New Roman"/>
          <w:sz w:val="24"/>
          <w:szCs w:val="24"/>
        </w:rPr>
        <w:t>em to acces</w:t>
      </w:r>
      <w:r w:rsidR="00C91EFD">
        <w:rPr>
          <w:rFonts w:ascii="Times New Roman" w:eastAsia="Times New Roman" w:hAnsi="Times New Roman" w:cs="Times New Roman"/>
          <w:sz w:val="24"/>
          <w:szCs w:val="24"/>
        </w:rPr>
        <w:t xml:space="preserve">s learning. In the problem statement, </w:t>
      </w:r>
      <w:r w:rsidR="00B44DB4">
        <w:rPr>
          <w:rFonts w:ascii="Times New Roman" w:eastAsia="Times New Roman" w:hAnsi="Times New Roman" w:cs="Times New Roman"/>
          <w:sz w:val="24"/>
          <w:szCs w:val="24"/>
        </w:rPr>
        <w:t>the</w:t>
      </w:r>
      <w:r w:rsidR="00C91EFD">
        <w:rPr>
          <w:rFonts w:ascii="Times New Roman" w:eastAsia="Times New Roman" w:hAnsi="Times New Roman" w:cs="Times New Roman"/>
          <w:sz w:val="24"/>
          <w:szCs w:val="24"/>
        </w:rPr>
        <w:t xml:space="preserve"> paper looks at critical </w:t>
      </w:r>
      <w:r w:rsidR="00B44DB4">
        <w:rPr>
          <w:rFonts w:ascii="Times New Roman" w:eastAsia="Times New Roman" w:hAnsi="Times New Roman" w:cs="Times New Roman"/>
          <w:sz w:val="24"/>
          <w:szCs w:val="24"/>
        </w:rPr>
        <w:t>investigation</w:t>
      </w:r>
      <w:r w:rsidR="00C91EFD">
        <w:rPr>
          <w:rFonts w:ascii="Times New Roman" w:eastAsia="Times New Roman" w:hAnsi="Times New Roman" w:cs="Times New Roman"/>
          <w:sz w:val="24"/>
          <w:szCs w:val="24"/>
        </w:rPr>
        <w:t xml:space="preserve"> of disparities among citizens and the government. </w:t>
      </w:r>
    </w:p>
    <w:p w14:paraId="3503994C" w14:textId="4ECEC9F4" w:rsidR="00796E0B" w:rsidRPr="00796E0B"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There are numerous isms that exist in the present American culture. Due to these separations put on others, there are a lot of approaches to stop such disdain. Ableism has been around for quite a while and keeps on being an issue today</w:t>
      </w:r>
      <w:r w:rsidR="00B44DB4">
        <w:rPr>
          <w:rFonts w:ascii="Times New Roman" w:eastAsia="Times New Roman" w:hAnsi="Times New Roman" w:cs="Times New Roman"/>
          <w:sz w:val="24"/>
          <w:szCs w:val="24"/>
        </w:rPr>
        <w:t xml:space="preserve"> </w:t>
      </w:r>
      <w:r w:rsidR="00B44DB4">
        <w:rPr>
          <w:rFonts w:ascii="Times New Roman" w:hAnsi="Times New Roman" w:cs="Times New Roman"/>
          <w:color w:val="222222"/>
          <w:sz w:val="24"/>
          <w:szCs w:val="24"/>
          <w:shd w:val="clear" w:color="auto" w:fill="FFFFFF"/>
        </w:rPr>
        <w:t>(Bibbins 2020)</w:t>
      </w:r>
      <w:r w:rsidRPr="00796E0B">
        <w:rPr>
          <w:rFonts w:ascii="Times New Roman" w:eastAsia="Times New Roman" w:hAnsi="Times New Roman" w:cs="Times New Roman"/>
          <w:sz w:val="24"/>
          <w:szCs w:val="24"/>
        </w:rPr>
        <w:t>. Due to oppression the incapacitated, there contrarily affect society; for instance, society has transformed handicaps into failures. Truth be told, it is society that has prevented the cripp</w:t>
      </w:r>
      <w:r w:rsidR="00B44DB4">
        <w:rPr>
          <w:rFonts w:ascii="Times New Roman" w:eastAsia="Times New Roman" w:hAnsi="Times New Roman" w:cs="Times New Roman"/>
          <w:sz w:val="24"/>
          <w:szCs w:val="24"/>
        </w:rPr>
        <w:t xml:space="preserve">led from arriving at progress. </w:t>
      </w:r>
    </w:p>
    <w:p w14:paraId="661CCD20" w14:textId="3CE672B8" w:rsidR="00796E0B" w:rsidRPr="00796E0B"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54 million individuals experience the ill effects of a type of inability. Regardless of whether that is mental, physical, or enthusiastic. It was accepted quite a while in the past that individuals who endured with incapacities were said to have been devilish. Because of these convictions, numerous kids and grown-ups were treated with absolute insolence and hurt. Numerous logical investigations were done to think of the thinking of these psychological instabilities</w:t>
      </w:r>
      <w:r w:rsidR="00B44DB4">
        <w:rPr>
          <w:rFonts w:ascii="Times New Roman" w:eastAsia="Times New Roman" w:hAnsi="Times New Roman" w:cs="Times New Roman"/>
          <w:sz w:val="24"/>
          <w:szCs w:val="24"/>
        </w:rPr>
        <w:t xml:space="preserve"> (</w:t>
      </w:r>
      <w:r w:rsidR="00B44DB4">
        <w:rPr>
          <w:rFonts w:ascii="Times New Roman" w:hAnsi="Times New Roman" w:cs="Times New Roman"/>
          <w:color w:val="222222"/>
          <w:sz w:val="24"/>
          <w:szCs w:val="24"/>
          <w:shd w:val="clear" w:color="auto" w:fill="FFFFFF"/>
        </w:rPr>
        <w:t>Boerma et al., 2018)</w:t>
      </w:r>
      <w:r w:rsidRPr="00796E0B">
        <w:rPr>
          <w:rFonts w:ascii="Times New Roman" w:eastAsia="Times New Roman" w:hAnsi="Times New Roman" w:cs="Times New Roman"/>
          <w:sz w:val="24"/>
          <w:szCs w:val="24"/>
        </w:rPr>
        <w:t xml:space="preserve">. </w:t>
      </w:r>
    </w:p>
    <w:p w14:paraId="6E2674DF"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p>
    <w:p w14:paraId="79F640A1" w14:textId="1E687DB7" w:rsidR="00796E0B" w:rsidRDefault="00481E64" w:rsidP="009816B7">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r w:rsidRPr="00481E64">
        <w:rPr>
          <w:rFonts w:ascii="Times New Roman" w:eastAsia="Times New Roman" w:hAnsi="Times New Roman" w:cs="Times New Roman"/>
          <w:b/>
          <w:sz w:val="24"/>
          <w:szCs w:val="24"/>
        </w:rPr>
        <w:t>Literature Review</w:t>
      </w:r>
    </w:p>
    <w:p w14:paraId="47C5F199" w14:textId="3E87E627" w:rsidR="00796E0B" w:rsidRPr="00796E0B" w:rsidRDefault="00481E64" w:rsidP="009816B7">
      <w:pPr>
        <w:shd w:val="clear" w:color="auto" w:fill="FFFFFF" w:themeFill="background1"/>
        <w:spacing w:after="0" w:line="480" w:lineRule="auto"/>
        <w:contextualSpacing/>
        <w:rPr>
          <w:rFonts w:ascii="Times New Roman" w:eastAsia="Times New Roman" w:hAnsi="Times New Roman" w:cs="Times New Roman"/>
          <w:sz w:val="24"/>
          <w:szCs w:val="24"/>
        </w:rPr>
      </w:pPr>
      <w:r w:rsidRPr="00481E64">
        <w:rPr>
          <w:rFonts w:ascii="Times New Roman" w:eastAsia="Times New Roman" w:hAnsi="Times New Roman" w:cs="Times New Roman"/>
          <w:sz w:val="24"/>
          <w:szCs w:val="24"/>
        </w:rPr>
        <w:t xml:space="preserve">According to the paper and home </w:t>
      </w:r>
      <w:r w:rsidR="00B44DB4" w:rsidRPr="00481E64">
        <w:rPr>
          <w:rFonts w:ascii="Times New Roman" w:eastAsia="Times New Roman" w:hAnsi="Times New Roman" w:cs="Times New Roman"/>
          <w:sz w:val="24"/>
          <w:szCs w:val="24"/>
        </w:rPr>
        <w:t>learning,</w:t>
      </w:r>
      <w:r w:rsidRPr="00481E64">
        <w:rPr>
          <w:rFonts w:ascii="Times New Roman" w:eastAsia="Times New Roman" w:hAnsi="Times New Roman" w:cs="Times New Roman"/>
          <w:sz w:val="24"/>
          <w:szCs w:val="24"/>
        </w:rPr>
        <w:t xml:space="preserve"> the paper discovered in the current life situation how disabled are mistreated. </w:t>
      </w:r>
      <w:r>
        <w:rPr>
          <w:rFonts w:ascii="Times New Roman" w:eastAsia="Times New Roman" w:hAnsi="Times New Roman" w:cs="Times New Roman"/>
          <w:sz w:val="24"/>
          <w:szCs w:val="24"/>
        </w:rPr>
        <w:t xml:space="preserve">One of the </w:t>
      </w:r>
      <w:r w:rsidR="009816B7">
        <w:rPr>
          <w:rFonts w:ascii="Times New Roman" w:eastAsia="Times New Roman" w:hAnsi="Times New Roman" w:cs="Times New Roman"/>
          <w:sz w:val="24"/>
          <w:szCs w:val="24"/>
        </w:rPr>
        <w:t>aspects</w:t>
      </w:r>
      <w:r>
        <w:rPr>
          <w:rFonts w:ascii="Times New Roman" w:eastAsia="Times New Roman" w:hAnsi="Times New Roman" w:cs="Times New Roman"/>
          <w:sz w:val="24"/>
          <w:szCs w:val="24"/>
        </w:rPr>
        <w:t xml:space="preserve"> is the </w:t>
      </w:r>
      <w:r w:rsidR="00B44DB4">
        <w:rPr>
          <w:rFonts w:ascii="Times New Roman" w:eastAsia="Times New Roman" w:hAnsi="Times New Roman" w:cs="Times New Roman"/>
          <w:sz w:val="24"/>
          <w:szCs w:val="24"/>
        </w:rPr>
        <w:t>effects global</w:t>
      </w:r>
      <w:r>
        <w:rPr>
          <w:rFonts w:ascii="Times New Roman" w:eastAsia="Times New Roman" w:hAnsi="Times New Roman" w:cs="Times New Roman"/>
          <w:sz w:val="24"/>
          <w:szCs w:val="24"/>
        </w:rPr>
        <w:t xml:space="preserve"> issues even in America. For instance, </w:t>
      </w:r>
      <w:r w:rsidR="00796E0B" w:rsidRPr="00796E0B">
        <w:rPr>
          <w:rFonts w:ascii="Times New Roman" w:eastAsia="Times New Roman" w:hAnsi="Times New Roman" w:cs="Times New Roman"/>
          <w:sz w:val="24"/>
          <w:szCs w:val="24"/>
        </w:rPr>
        <w:t>Ableism is the segregation or bias against individuals who have handicaps. This segregation dates right back to 1981. Eventually, this implies that somebody is characterized by their handicap. A few group who battle with an inability believe it to be inconsiderate when others don't really accept that they can achieve something in which others can achieve</w:t>
      </w:r>
      <w:r w:rsidR="00B44DB4">
        <w:rPr>
          <w:rFonts w:ascii="Times New Roman" w:eastAsia="Times New Roman" w:hAnsi="Times New Roman" w:cs="Times New Roman"/>
          <w:sz w:val="24"/>
          <w:szCs w:val="24"/>
        </w:rPr>
        <w:t xml:space="preserve"> </w:t>
      </w:r>
      <w:r w:rsidR="00B44DB4">
        <w:rPr>
          <w:rFonts w:ascii="Times New Roman" w:hAnsi="Times New Roman" w:cs="Times New Roman"/>
          <w:color w:val="222222"/>
          <w:sz w:val="24"/>
          <w:szCs w:val="24"/>
          <w:shd w:val="clear" w:color="auto" w:fill="FFFFFF"/>
        </w:rPr>
        <w:t>(Bibbins 2020)</w:t>
      </w:r>
      <w:r w:rsidR="00796E0B" w:rsidRPr="00796E0B">
        <w:rPr>
          <w:rFonts w:ascii="Times New Roman" w:eastAsia="Times New Roman" w:hAnsi="Times New Roman" w:cs="Times New Roman"/>
          <w:sz w:val="24"/>
          <w:szCs w:val="24"/>
        </w:rPr>
        <w:t xml:space="preserve">. </w:t>
      </w:r>
    </w:p>
    <w:p w14:paraId="2F29DAD5" w14:textId="77777777" w:rsidR="00B44DB4"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Incapacity in America Legal insurances for debilitated individuals in America are fundamental since incapacitated individuals face overpowering segregation, and the enactment helps gives correspond</w:t>
      </w:r>
      <w:r w:rsidR="00B44DB4">
        <w:rPr>
          <w:rFonts w:ascii="Times New Roman" w:eastAsia="Times New Roman" w:hAnsi="Times New Roman" w:cs="Times New Roman"/>
          <w:sz w:val="24"/>
          <w:szCs w:val="24"/>
        </w:rPr>
        <w:t>ence in an unreasonable world (</w:t>
      </w:r>
      <w:r w:rsidR="00B44DB4">
        <w:rPr>
          <w:rFonts w:ascii="Times New Roman" w:hAnsi="Times New Roman" w:cs="Times New Roman"/>
          <w:color w:val="222222"/>
          <w:sz w:val="24"/>
          <w:szCs w:val="24"/>
          <w:shd w:val="clear" w:color="auto" w:fill="FFFFFF"/>
        </w:rPr>
        <w:t>Boerma et al., 2018)</w:t>
      </w:r>
      <w:r w:rsidR="00B44DB4">
        <w:rPr>
          <w:rFonts w:ascii="Times New Roman" w:eastAsia="Times New Roman" w:hAnsi="Times New Roman" w:cs="Times New Roman"/>
          <w:sz w:val="24"/>
          <w:szCs w:val="24"/>
        </w:rPr>
        <w:t xml:space="preserve">. </w:t>
      </w:r>
      <w:r w:rsidRPr="00796E0B">
        <w:rPr>
          <w:rFonts w:ascii="Times New Roman" w:eastAsia="Times New Roman" w:hAnsi="Times New Roman" w:cs="Times New Roman"/>
          <w:sz w:val="24"/>
          <w:szCs w:val="24"/>
        </w:rPr>
        <w:t xml:space="preserve">Envision driving home late around evening time, nodding off in the driver's seat, and turning into approaching traffic. At the point when you awaken in the clinic, you can't utilize your legs. You probably won't be impaired today, yet shouldn't something be said about tomorrow? A few group are brought into the world with an incapacity, and a few group become incapacitated. Some incapacity rights activists utilize the term briefly abled to depict how there isn't a line unchangeable among "us" and "them". </w:t>
      </w:r>
    </w:p>
    <w:p w14:paraId="7C1F76FC" w14:textId="48BE2957" w:rsidR="005146E0"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Debilitated individuals face separation since they are dehumanized and seen as lesser than abled individuals. Accordingly, quite sensitive terms used to depict incapacitated individuals change oftentimes, an illustration of the "doublespeak treadmill". Ableism is when debilitated individuals are viewed as broken and capable individuals are viewed as prevalent, which brings about words used to portray inability turning out to be affronts. At the point when a kid calls somebody inept, or impeded, or imbecilic, or a nitwit, or weak, or simpleton, they aren't contemplating how the words they are utilizing</w:t>
      </w:r>
      <w:r>
        <w:rPr>
          <w:rFonts w:ascii="Times New Roman" w:eastAsia="Times New Roman" w:hAnsi="Times New Roman" w:cs="Times New Roman"/>
          <w:sz w:val="24"/>
          <w:szCs w:val="24"/>
        </w:rPr>
        <w:t xml:space="preserve"> mistreat impaired individuals</w:t>
      </w:r>
      <w:r w:rsidR="00B44DB4">
        <w:rPr>
          <w:rFonts w:ascii="Times New Roman" w:eastAsia="Times New Roman" w:hAnsi="Times New Roman" w:cs="Times New Roman"/>
          <w:sz w:val="24"/>
          <w:szCs w:val="24"/>
        </w:rPr>
        <w:t xml:space="preserve"> </w:t>
      </w:r>
      <w:r w:rsidR="00B44DB4">
        <w:rPr>
          <w:rFonts w:ascii="Times New Roman" w:hAnsi="Times New Roman" w:cs="Times New Roman"/>
          <w:color w:val="222222"/>
          <w:sz w:val="24"/>
          <w:szCs w:val="24"/>
          <w:shd w:val="clear" w:color="auto" w:fill="FFFFFF"/>
        </w:rPr>
        <w:t>(Bibbins 2020)</w:t>
      </w:r>
      <w:r>
        <w:rPr>
          <w:rFonts w:ascii="Times New Roman" w:eastAsia="Times New Roman" w:hAnsi="Times New Roman" w:cs="Times New Roman"/>
          <w:sz w:val="24"/>
          <w:szCs w:val="24"/>
        </w:rPr>
        <w:t>.</w:t>
      </w:r>
    </w:p>
    <w:p w14:paraId="393B9B3A" w14:textId="5E311954" w:rsidR="00796E0B" w:rsidRPr="00796E0B"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 xml:space="preserve">There are many help administrations accessible for individuals living with inabilities. It is significant these administrations are set up to guarantee debilitated individuals have similar freedoms as every other person. The Equality Act was established in 2010 to 'support the privileges of handicapped understudies by giving more noteworthy legitimate </w:t>
      </w:r>
      <w:r w:rsidR="00B44DB4">
        <w:rPr>
          <w:rFonts w:ascii="Times New Roman" w:eastAsia="Times New Roman" w:hAnsi="Times New Roman" w:cs="Times New Roman"/>
          <w:sz w:val="24"/>
          <w:szCs w:val="24"/>
        </w:rPr>
        <w:t>insurance against separation'(</w:t>
      </w:r>
      <w:r w:rsidR="00B44DB4">
        <w:rPr>
          <w:rFonts w:ascii="Times New Roman" w:hAnsi="Times New Roman" w:cs="Times New Roman"/>
          <w:color w:val="222222"/>
          <w:sz w:val="24"/>
          <w:szCs w:val="24"/>
          <w:shd w:val="clear" w:color="auto" w:fill="FFFFFF"/>
        </w:rPr>
        <w:t>Boerma et al., 2018)</w:t>
      </w:r>
      <w:r w:rsidR="00B44DB4" w:rsidRPr="00796E0B">
        <w:rPr>
          <w:rFonts w:ascii="Times New Roman" w:eastAsia="Times New Roman" w:hAnsi="Times New Roman" w:cs="Times New Roman"/>
          <w:sz w:val="24"/>
          <w:szCs w:val="24"/>
        </w:rPr>
        <w:t xml:space="preserve">. </w:t>
      </w:r>
      <w:r w:rsidRPr="00796E0B">
        <w:rPr>
          <w:rFonts w:ascii="Times New Roman" w:eastAsia="Times New Roman" w:hAnsi="Times New Roman" w:cs="Times New Roman"/>
          <w:sz w:val="24"/>
          <w:szCs w:val="24"/>
        </w:rPr>
        <w:t xml:space="preserve">The demonstration underlines the legitimate obligation on training suppliers, bosses and specialist co-ops to roll out suitable improvements all together for crippled individuals to partake in schooling, use administrations and work. The demonstration was set up to unite various laws that cover separation into one. Consequently the demonstration says that crippled individuals ought to be dealt with similarly and </w:t>
      </w:r>
      <w:r w:rsidR="009816B7">
        <w:rPr>
          <w:rFonts w:ascii="Times New Roman" w:eastAsia="Times New Roman" w:hAnsi="Times New Roman" w:cs="Times New Roman"/>
          <w:sz w:val="24"/>
          <w:szCs w:val="24"/>
        </w:rPr>
        <w:t>assurance</w:t>
      </w:r>
      <w:r w:rsidR="009816B7" w:rsidRPr="00796E0B">
        <w:rPr>
          <w:rFonts w:ascii="Times New Roman" w:eastAsia="Times New Roman" w:hAnsi="Times New Roman" w:cs="Times New Roman"/>
          <w:sz w:val="24"/>
          <w:szCs w:val="24"/>
        </w:rPr>
        <w:t xml:space="preserve"> shows</w:t>
      </w:r>
      <w:r w:rsidRPr="00796E0B">
        <w:rPr>
          <w:rFonts w:ascii="Times New Roman" w:eastAsia="Times New Roman" w:hAnsi="Times New Roman" w:cs="Times New Roman"/>
          <w:sz w:val="24"/>
          <w:szCs w:val="24"/>
        </w:rPr>
        <w:t xml:space="preserve"> m</w:t>
      </w:r>
      <w:r w:rsidR="00B44DB4">
        <w:rPr>
          <w:rFonts w:ascii="Times New Roman" w:eastAsia="Times New Roman" w:hAnsi="Times New Roman" w:cs="Times New Roman"/>
          <w:sz w:val="24"/>
          <w:szCs w:val="24"/>
        </w:rPr>
        <w:t>ore substance.</w:t>
      </w:r>
    </w:p>
    <w:p w14:paraId="3A83F3C6" w14:textId="468A5476" w:rsidR="00796E0B" w:rsidRPr="00796E0B"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 xml:space="preserve">Expert help administrations are custom fitted </w:t>
      </w:r>
      <w:r w:rsidR="009816B7" w:rsidRPr="00796E0B">
        <w:rPr>
          <w:rFonts w:ascii="Times New Roman" w:eastAsia="Times New Roman" w:hAnsi="Times New Roman" w:cs="Times New Roman"/>
          <w:sz w:val="24"/>
          <w:szCs w:val="24"/>
        </w:rPr>
        <w:t>to individual necessities</w:t>
      </w:r>
      <w:r w:rsidRPr="00796E0B">
        <w:rPr>
          <w:rFonts w:ascii="Times New Roman" w:eastAsia="Times New Roman" w:hAnsi="Times New Roman" w:cs="Times New Roman"/>
          <w:sz w:val="24"/>
          <w:szCs w:val="24"/>
        </w:rPr>
        <w:t xml:space="preserve"> and are diverse to other help administrations as the individual can be upheld during the day, in the evening, </w:t>
      </w:r>
      <w:r w:rsidR="009816B7" w:rsidRPr="00796E0B">
        <w:rPr>
          <w:rFonts w:ascii="Times New Roman" w:eastAsia="Times New Roman" w:hAnsi="Times New Roman" w:cs="Times New Roman"/>
          <w:sz w:val="24"/>
          <w:szCs w:val="24"/>
        </w:rPr>
        <w:t>overnight</w:t>
      </w:r>
      <w:r w:rsidRPr="00796E0B">
        <w:rPr>
          <w:rFonts w:ascii="Times New Roman" w:eastAsia="Times New Roman" w:hAnsi="Times New Roman" w:cs="Times New Roman"/>
          <w:sz w:val="24"/>
          <w:szCs w:val="24"/>
        </w:rPr>
        <w:t xml:space="preserve"> or potentially at ends of the week. Not everything administrations can offer help at such adaptable hours. Expert administrations are helpful to a person with handicaps as they are adaptable, offer master customized uphold and can offer help to individuals with a scope of complex requirements; besides, this assistance can likewise be subsidized by a neighborhood authority. </w:t>
      </w:r>
      <w:r w:rsidR="00B44DB4">
        <w:rPr>
          <w:rFonts w:ascii="Times New Roman" w:eastAsia="Times New Roman" w:hAnsi="Times New Roman" w:cs="Times New Roman"/>
          <w:sz w:val="24"/>
          <w:szCs w:val="24"/>
        </w:rPr>
        <w:t>(</w:t>
      </w:r>
      <w:r w:rsidR="00B44DB4">
        <w:rPr>
          <w:rFonts w:ascii="Times New Roman" w:hAnsi="Times New Roman" w:cs="Times New Roman"/>
          <w:color w:val="222222"/>
          <w:sz w:val="24"/>
          <w:szCs w:val="24"/>
          <w:shd w:val="clear" w:color="auto" w:fill="FFFFFF"/>
        </w:rPr>
        <w:t>Boerma et al., 2018)</w:t>
      </w:r>
      <w:r w:rsidRPr="00796E0B">
        <w:rPr>
          <w:rFonts w:ascii="Times New Roman" w:eastAsia="Times New Roman" w:hAnsi="Times New Roman" w:cs="Times New Roman"/>
          <w:sz w:val="24"/>
          <w:szCs w:val="24"/>
        </w:rPr>
        <w:t xml:space="preserve">There are numerous other help benefits that have a positive effect of an individual living with an inability for instance; get to know and tutoring administrations are set up for debilitated individuals just as groups of impaired individuals to give present moment, balanced help. This help can go from enthusiastic help, adapting abilities, novel thoughts and running after objectives. </w:t>
      </w:r>
      <w:r w:rsidR="00B44DB4">
        <w:rPr>
          <w:rFonts w:ascii="Times New Roman" w:hAnsi="Times New Roman" w:cs="Times New Roman"/>
          <w:color w:val="222222"/>
          <w:sz w:val="24"/>
          <w:szCs w:val="24"/>
          <w:shd w:val="clear" w:color="auto" w:fill="FFFFFF"/>
        </w:rPr>
        <w:t>(Bibbins 2020)</w:t>
      </w:r>
      <w:r w:rsidR="00B44DB4">
        <w:rPr>
          <w:rFonts w:ascii="Times New Roman" w:eastAsia="Times New Roman" w:hAnsi="Times New Roman" w:cs="Times New Roman"/>
          <w:sz w:val="24"/>
          <w:szCs w:val="24"/>
        </w:rPr>
        <w:t>.</w:t>
      </w:r>
      <w:r w:rsidRPr="00796E0B">
        <w:rPr>
          <w:rFonts w:ascii="Times New Roman" w:eastAsia="Times New Roman" w:hAnsi="Times New Roman" w:cs="Times New Roman"/>
          <w:sz w:val="24"/>
          <w:szCs w:val="24"/>
        </w:rPr>
        <w:t>Another illustration of help would be experts set up to help incapacitated individuals to secure positions, work insight and chipping in promising circumstances that will build up their vocations and permi</w:t>
      </w:r>
      <w:r w:rsidR="00B44DB4">
        <w:rPr>
          <w:rFonts w:ascii="Times New Roman" w:eastAsia="Times New Roman" w:hAnsi="Times New Roman" w:cs="Times New Roman"/>
          <w:sz w:val="24"/>
          <w:szCs w:val="24"/>
        </w:rPr>
        <w:t xml:space="preserve">t the person to feel esteemed. </w:t>
      </w:r>
    </w:p>
    <w:p w14:paraId="7286914C" w14:textId="5D336FD8" w:rsidR="00796E0B" w:rsidRPr="00796E0B"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Directing of more established grown-ups has become a significant worry for psychological wellness experts in the previous few decades. Surely, due to the expanded future, the portion of older individuals locally has developed considerably and will keep on filling later on. Notwithstanding, regardless of the headway of medical services that considered improving future, more seasoned grown-ups still experience a scope of medical issues that can influence their personal satisfaction</w:t>
      </w:r>
      <w:r w:rsidR="00B44DB4">
        <w:rPr>
          <w:rFonts w:ascii="Times New Roman" w:eastAsia="Times New Roman" w:hAnsi="Times New Roman" w:cs="Times New Roman"/>
          <w:sz w:val="24"/>
          <w:szCs w:val="24"/>
        </w:rPr>
        <w:t xml:space="preserve"> </w:t>
      </w:r>
      <w:r w:rsidRPr="00796E0B">
        <w:rPr>
          <w:rFonts w:ascii="Times New Roman" w:eastAsia="Times New Roman" w:hAnsi="Times New Roman" w:cs="Times New Roman"/>
          <w:sz w:val="24"/>
          <w:szCs w:val="24"/>
        </w:rPr>
        <w:t>. Persistent ailment is especially pervasive in this age bunch and regularly causes inability. In any case, carrying on with an autonomous and satisfying life is one of the vital objectives for the old. Restoration advising can assist more seasoned grown-ups with an incapacity to appreciate daily routine and experience all the more autonomously, in this way working with upgraded prosperity and personal satisfaction. The current paper will zero in on restoration guiding of more seasoned grown-ups with incapacities, talking about their formative issues, needs, and the job of suitable mediations in improving their live</w:t>
      </w:r>
      <w:r w:rsidR="00B44DB4">
        <w:rPr>
          <w:rFonts w:ascii="Times New Roman" w:eastAsia="Times New Roman" w:hAnsi="Times New Roman" w:cs="Times New Roman"/>
          <w:sz w:val="24"/>
          <w:szCs w:val="24"/>
        </w:rPr>
        <w:t xml:space="preserve"> (</w:t>
      </w:r>
      <w:r w:rsidR="00B44DB4">
        <w:rPr>
          <w:rFonts w:ascii="Times New Roman" w:hAnsi="Times New Roman" w:cs="Times New Roman"/>
          <w:color w:val="222222"/>
          <w:sz w:val="24"/>
          <w:szCs w:val="24"/>
          <w:shd w:val="clear" w:color="auto" w:fill="FFFFFF"/>
        </w:rPr>
        <w:t>Bibbins 2020)</w:t>
      </w:r>
      <w:r w:rsidR="00B44DB4">
        <w:rPr>
          <w:rFonts w:ascii="Times New Roman" w:eastAsia="Times New Roman" w:hAnsi="Times New Roman" w:cs="Times New Roman"/>
          <w:sz w:val="24"/>
          <w:szCs w:val="24"/>
        </w:rPr>
        <w:t xml:space="preserve">. </w:t>
      </w:r>
    </w:p>
    <w:p w14:paraId="01DCB670" w14:textId="7A861331" w:rsidR="00796E0B" w:rsidRPr="00796E0B"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 xml:space="preserve">Maturing is a fundamental formative errand that presents various difficulties to people and their families. As indicated by Erikson's hypothesis of character improvement, the focal formative emergency experienced by more established grown-ups is honesty versus despair; by settling this emergency effectively, more seasoned grown-ups get intelligence that is basic to solid maturing </w:t>
      </w:r>
      <w:r w:rsidR="00B44DB4">
        <w:rPr>
          <w:rFonts w:ascii="Times New Roman" w:eastAsia="Times New Roman" w:hAnsi="Times New Roman" w:cs="Times New Roman"/>
          <w:sz w:val="24"/>
          <w:szCs w:val="24"/>
        </w:rPr>
        <w:t>(</w:t>
      </w:r>
      <w:r w:rsidR="00B44DB4">
        <w:rPr>
          <w:rFonts w:ascii="Times New Roman" w:hAnsi="Times New Roman" w:cs="Times New Roman"/>
          <w:color w:val="222222"/>
          <w:sz w:val="24"/>
          <w:szCs w:val="24"/>
          <w:shd w:val="clear" w:color="auto" w:fill="FFFFFF"/>
        </w:rPr>
        <w:t>Boerma et al., 2018)</w:t>
      </w:r>
      <w:r w:rsidR="00B44DB4" w:rsidRPr="00796E0B">
        <w:rPr>
          <w:rFonts w:ascii="Times New Roman" w:eastAsia="Times New Roman" w:hAnsi="Times New Roman" w:cs="Times New Roman"/>
          <w:sz w:val="24"/>
          <w:szCs w:val="24"/>
        </w:rPr>
        <w:t xml:space="preserve">. </w:t>
      </w:r>
      <w:r w:rsidRPr="00796E0B">
        <w:rPr>
          <w:rFonts w:ascii="Times New Roman" w:eastAsia="Times New Roman" w:hAnsi="Times New Roman" w:cs="Times New Roman"/>
          <w:sz w:val="24"/>
          <w:szCs w:val="24"/>
        </w:rPr>
        <w:t xml:space="preserve">As more established grown-ups experience singular provokes identified with physical and enthusiastic prosperity, their families additionally need to acclimate to the changes. Duvall's family improvement hypothesis is made out of eight formative stages </w:t>
      </w:r>
      <w:r w:rsidR="00B44DB4">
        <w:rPr>
          <w:rFonts w:ascii="Times New Roman" w:eastAsia="Times New Roman" w:hAnsi="Times New Roman" w:cs="Times New Roman"/>
          <w:sz w:val="24"/>
          <w:szCs w:val="24"/>
        </w:rPr>
        <w:t>(</w:t>
      </w:r>
      <w:r w:rsidR="00B44DB4">
        <w:rPr>
          <w:rFonts w:ascii="Times New Roman" w:hAnsi="Times New Roman" w:cs="Times New Roman"/>
          <w:color w:val="222222"/>
          <w:sz w:val="24"/>
          <w:szCs w:val="24"/>
          <w:shd w:val="clear" w:color="auto" w:fill="FFFFFF"/>
        </w:rPr>
        <w:t>Boerma et al., 2018)</w:t>
      </w:r>
      <w:r w:rsidR="00B44DB4" w:rsidRPr="00796E0B">
        <w:rPr>
          <w:rFonts w:ascii="Times New Roman" w:eastAsia="Times New Roman" w:hAnsi="Times New Roman" w:cs="Times New Roman"/>
          <w:sz w:val="24"/>
          <w:szCs w:val="24"/>
        </w:rPr>
        <w:t>.</w:t>
      </w:r>
    </w:p>
    <w:p w14:paraId="09BFD914" w14:textId="42C84D7C" w:rsidR="00796E0B" w:rsidRPr="00796E0B"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 xml:space="preserve">More established grown-ups normally present an illustration of maturing families. This phase of family improvement endures from retirement to the passing of the two accomplices. During more established adulthood, there is a huge change in family jobs as kids face the need to really focus on their maturing guardians. This makes a test for the whole family since more established grown-ups frequently create persistent physical and emotional well-being conditions that influence their </w:t>
      </w:r>
      <w:r w:rsidR="00B44DB4" w:rsidRPr="00796E0B">
        <w:rPr>
          <w:rFonts w:ascii="Times New Roman" w:eastAsia="Times New Roman" w:hAnsi="Times New Roman" w:cs="Times New Roman"/>
          <w:sz w:val="24"/>
          <w:szCs w:val="24"/>
        </w:rPr>
        <w:t>everyday</w:t>
      </w:r>
      <w:r w:rsidRPr="00796E0B">
        <w:rPr>
          <w:rFonts w:ascii="Times New Roman" w:eastAsia="Times New Roman" w:hAnsi="Times New Roman" w:cs="Times New Roman"/>
          <w:sz w:val="24"/>
          <w:szCs w:val="24"/>
        </w:rPr>
        <w:t xml:space="preserve"> life and social working. Youngsters and other youthful relatives become casual consideration suppliers to the old, expecting authority over certain assignments, like monetary administration, family obligations, and clinical help </w:t>
      </w:r>
      <w:r w:rsidR="00481E64">
        <w:rPr>
          <w:rFonts w:ascii="Times New Roman" w:eastAsia="Times New Roman" w:hAnsi="Times New Roman" w:cs="Times New Roman"/>
          <w:sz w:val="24"/>
          <w:szCs w:val="24"/>
        </w:rPr>
        <w:t>(</w:t>
      </w:r>
      <w:r w:rsidR="009816B7" w:rsidRPr="00481E64">
        <w:rPr>
          <w:rFonts w:ascii="Times New Roman" w:hAnsi="Times New Roman" w:cs="Times New Roman"/>
          <w:color w:val="222222"/>
          <w:sz w:val="24"/>
          <w:szCs w:val="24"/>
          <w:shd w:val="clear" w:color="auto" w:fill="FFFFFF"/>
        </w:rPr>
        <w:t>Chowkwany</w:t>
      </w:r>
      <w:r w:rsidR="009816B7">
        <w:rPr>
          <w:rFonts w:ascii="Times New Roman" w:hAnsi="Times New Roman" w:cs="Times New Roman"/>
          <w:color w:val="222222"/>
          <w:sz w:val="24"/>
          <w:szCs w:val="24"/>
          <w:shd w:val="clear" w:color="auto" w:fill="FFFFFF"/>
        </w:rPr>
        <w:t>un &amp;</w:t>
      </w:r>
      <w:r w:rsidR="00481E64">
        <w:rPr>
          <w:rFonts w:ascii="Times New Roman" w:hAnsi="Times New Roman" w:cs="Times New Roman"/>
          <w:color w:val="222222"/>
          <w:sz w:val="24"/>
          <w:szCs w:val="24"/>
          <w:shd w:val="clear" w:color="auto" w:fill="FFFFFF"/>
        </w:rPr>
        <w:t xml:space="preserve"> Reed 2020)</w:t>
      </w:r>
      <w:r w:rsidR="00481E64">
        <w:rPr>
          <w:rFonts w:ascii="Times New Roman" w:eastAsia="Times New Roman" w:hAnsi="Times New Roman" w:cs="Times New Roman"/>
          <w:sz w:val="24"/>
          <w:szCs w:val="24"/>
        </w:rPr>
        <w:t xml:space="preserve">. </w:t>
      </w:r>
      <w:r w:rsidRPr="00796E0B">
        <w:rPr>
          <w:rFonts w:ascii="Times New Roman" w:eastAsia="Times New Roman" w:hAnsi="Times New Roman" w:cs="Times New Roman"/>
          <w:sz w:val="24"/>
          <w:szCs w:val="24"/>
        </w:rPr>
        <w:t xml:space="preserve">The requirement for family support </w:t>
      </w:r>
      <w:r w:rsidR="009816B7" w:rsidRPr="00796E0B">
        <w:rPr>
          <w:rFonts w:ascii="Times New Roman" w:eastAsia="Times New Roman" w:hAnsi="Times New Roman" w:cs="Times New Roman"/>
          <w:sz w:val="24"/>
          <w:szCs w:val="24"/>
        </w:rPr>
        <w:t>an increment with incapacity and it is</w:t>
      </w:r>
      <w:r w:rsidRPr="00796E0B">
        <w:rPr>
          <w:rFonts w:ascii="Times New Roman" w:eastAsia="Times New Roman" w:hAnsi="Times New Roman" w:cs="Times New Roman"/>
          <w:sz w:val="24"/>
          <w:szCs w:val="24"/>
        </w:rPr>
        <w:t xml:space="preserve"> fundamental for instructors to give direction to relatives dealing with handic</w:t>
      </w:r>
      <w:r w:rsidR="00B44DB4">
        <w:rPr>
          <w:rFonts w:ascii="Times New Roman" w:eastAsia="Times New Roman" w:hAnsi="Times New Roman" w:cs="Times New Roman"/>
          <w:sz w:val="24"/>
          <w:szCs w:val="24"/>
        </w:rPr>
        <w:t xml:space="preserve">apped more seasoned grown-ups. </w:t>
      </w:r>
    </w:p>
    <w:p w14:paraId="6EFF5990" w14:textId="5086B04A" w:rsidR="00481E64" w:rsidRPr="00B44DB4"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More established age is additionally described by intellectual difficulties, which cause ch</w:t>
      </w:r>
      <w:r w:rsidR="00481E64">
        <w:rPr>
          <w:rFonts w:ascii="Times New Roman" w:eastAsia="Times New Roman" w:hAnsi="Times New Roman" w:cs="Times New Roman"/>
          <w:sz w:val="24"/>
          <w:szCs w:val="24"/>
        </w:rPr>
        <w:t xml:space="preserve">anges in learning and </w:t>
      </w:r>
      <w:r w:rsidR="00B44DB4">
        <w:rPr>
          <w:rFonts w:ascii="Times New Roman" w:eastAsia="Times New Roman" w:hAnsi="Times New Roman" w:cs="Times New Roman"/>
          <w:sz w:val="24"/>
          <w:szCs w:val="24"/>
        </w:rPr>
        <w:t>character (</w:t>
      </w:r>
      <w:r w:rsidR="00481E64" w:rsidRPr="00481E64">
        <w:rPr>
          <w:rFonts w:ascii="Times New Roman" w:hAnsi="Times New Roman" w:cs="Times New Roman"/>
          <w:color w:val="222222"/>
          <w:sz w:val="24"/>
          <w:szCs w:val="24"/>
          <w:shd w:val="clear" w:color="auto" w:fill="FFFFFF"/>
        </w:rPr>
        <w:t>Chowkwany</w:t>
      </w:r>
      <w:r w:rsidR="00481E64">
        <w:rPr>
          <w:rFonts w:ascii="Times New Roman" w:hAnsi="Times New Roman" w:cs="Times New Roman"/>
          <w:color w:val="222222"/>
          <w:sz w:val="24"/>
          <w:szCs w:val="24"/>
          <w:shd w:val="clear" w:color="auto" w:fill="FFFFFF"/>
        </w:rPr>
        <w:t>un  &amp; Reed 2020)</w:t>
      </w:r>
      <w:r w:rsidRPr="00796E0B">
        <w:rPr>
          <w:rFonts w:ascii="Times New Roman" w:eastAsia="Times New Roman" w:hAnsi="Times New Roman" w:cs="Times New Roman"/>
          <w:sz w:val="24"/>
          <w:szCs w:val="24"/>
        </w:rPr>
        <w:t>. These progressions influence psychological capacities, causing challenges in learning new data and character changes. Some neurodegenerative problems, including Alzheimer's infection, cause emotional changes in conduct and self-viability, along these lines squeezing more seasoned</w:t>
      </w:r>
      <w:r w:rsidR="00B44DB4">
        <w:rPr>
          <w:rFonts w:ascii="Times New Roman" w:eastAsia="Times New Roman" w:hAnsi="Times New Roman" w:cs="Times New Roman"/>
          <w:sz w:val="24"/>
          <w:szCs w:val="24"/>
        </w:rPr>
        <w:t xml:space="preserve"> grown-ups and their families. </w:t>
      </w:r>
    </w:p>
    <w:p w14:paraId="2D6DB16F" w14:textId="5A25F553" w:rsidR="00796E0B" w:rsidRPr="00B44DB4" w:rsidRDefault="00796E0B" w:rsidP="009816B7">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r w:rsidRPr="00481E64">
        <w:rPr>
          <w:rFonts w:ascii="Times New Roman" w:eastAsia="Times New Roman" w:hAnsi="Times New Roman" w:cs="Times New Roman"/>
          <w:b/>
          <w:sz w:val="24"/>
          <w:szCs w:val="24"/>
        </w:rPr>
        <w:t>Directing Intervention</w:t>
      </w:r>
    </w:p>
    <w:p w14:paraId="0AEFC294" w14:textId="7F3DF7C5" w:rsidR="00796E0B" w:rsidRPr="00796E0B"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Restoration guiding can offer assistance to more seasoned grown-ups with a handicap, as it gives fundamental devices and backing to creating ways of dealing with stress and improving the personal satisfaction</w:t>
      </w:r>
      <w:r w:rsidR="00481E64">
        <w:rPr>
          <w:rFonts w:ascii="Times New Roman" w:eastAsia="Times New Roman" w:hAnsi="Times New Roman" w:cs="Times New Roman"/>
          <w:sz w:val="24"/>
          <w:szCs w:val="24"/>
        </w:rPr>
        <w:t xml:space="preserve"> (</w:t>
      </w:r>
      <w:r w:rsidR="00B44DB4" w:rsidRPr="00481E64">
        <w:rPr>
          <w:rFonts w:ascii="Times New Roman" w:hAnsi="Times New Roman" w:cs="Times New Roman"/>
          <w:color w:val="222222"/>
          <w:sz w:val="24"/>
          <w:szCs w:val="24"/>
          <w:shd w:val="clear" w:color="auto" w:fill="FFFFFF"/>
        </w:rPr>
        <w:t>Chowkwany</w:t>
      </w:r>
      <w:r w:rsidR="00B44DB4">
        <w:rPr>
          <w:rFonts w:ascii="Times New Roman" w:hAnsi="Times New Roman" w:cs="Times New Roman"/>
          <w:color w:val="222222"/>
          <w:sz w:val="24"/>
          <w:szCs w:val="24"/>
          <w:shd w:val="clear" w:color="auto" w:fill="FFFFFF"/>
        </w:rPr>
        <w:t>un &amp;</w:t>
      </w:r>
      <w:r w:rsidR="00481E64">
        <w:rPr>
          <w:rFonts w:ascii="Times New Roman" w:hAnsi="Times New Roman" w:cs="Times New Roman"/>
          <w:color w:val="222222"/>
          <w:sz w:val="24"/>
          <w:szCs w:val="24"/>
          <w:shd w:val="clear" w:color="auto" w:fill="FFFFFF"/>
        </w:rPr>
        <w:t xml:space="preserve"> Reed 2020)</w:t>
      </w:r>
      <w:r w:rsidRPr="00796E0B">
        <w:rPr>
          <w:rFonts w:ascii="Times New Roman" w:eastAsia="Times New Roman" w:hAnsi="Times New Roman" w:cs="Times New Roman"/>
          <w:sz w:val="24"/>
          <w:szCs w:val="24"/>
        </w:rPr>
        <w:t>. Consequently, singular recovery advising can help more established grown-ups and their families to advance through the last formative stage flawlessly. The proposed mediation for the number of inhabitants in interest (more seasoned grown-ups wi</w:t>
      </w:r>
      <w:r w:rsidR="00481E64">
        <w:rPr>
          <w:rFonts w:ascii="Times New Roman" w:eastAsia="Times New Roman" w:hAnsi="Times New Roman" w:cs="Times New Roman"/>
          <w:sz w:val="24"/>
          <w:szCs w:val="24"/>
        </w:rPr>
        <w:t xml:space="preserve">th handicaps) is tele-guiding. </w:t>
      </w:r>
    </w:p>
    <w:p w14:paraId="7DA66867" w14:textId="47FC29BB" w:rsidR="00796E0B" w:rsidRPr="00796E0B"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 xml:space="preserve">Tele-advising is a moderately new idea in medical care innovation, which incorporates giving directing administrations a good ways off. Meetings are done utilizing a telephone, a tablet, or a PC, and can incorporate either a voice-just discussion or a video visit, which makes it ideal for patients who think that </w:t>
      </w:r>
      <w:r w:rsidR="00B44DB4" w:rsidRPr="00796E0B">
        <w:rPr>
          <w:rFonts w:ascii="Times New Roman" w:eastAsia="Times New Roman" w:hAnsi="Times New Roman" w:cs="Times New Roman"/>
          <w:sz w:val="24"/>
          <w:szCs w:val="24"/>
        </w:rPr>
        <w:t>it’s</w:t>
      </w:r>
      <w:r w:rsidRPr="00796E0B">
        <w:rPr>
          <w:rFonts w:ascii="Times New Roman" w:eastAsia="Times New Roman" w:hAnsi="Times New Roman" w:cs="Times New Roman"/>
          <w:sz w:val="24"/>
          <w:szCs w:val="24"/>
        </w:rPr>
        <w:t xml:space="preserve"> hard to go to up close and personal meetings because of their persistent disease or handicap The focal point of the intercession ought to be on singular advising, in spite of the fact that it is valuable to add close relatives to the meetings occasionally. Tele-guiding can give various advantages to </w:t>
      </w:r>
      <w:r w:rsidR="00B44DB4" w:rsidRPr="00796E0B">
        <w:rPr>
          <w:rFonts w:ascii="Times New Roman" w:eastAsia="Times New Roman" w:hAnsi="Times New Roman" w:cs="Times New Roman"/>
          <w:sz w:val="24"/>
          <w:szCs w:val="24"/>
        </w:rPr>
        <w:t>debilitate</w:t>
      </w:r>
      <w:r w:rsidRPr="00796E0B">
        <w:rPr>
          <w:rFonts w:ascii="Times New Roman" w:eastAsia="Times New Roman" w:hAnsi="Times New Roman" w:cs="Times New Roman"/>
          <w:sz w:val="24"/>
          <w:szCs w:val="24"/>
        </w:rPr>
        <w:t xml:space="preserve"> more seasoned grown-ups. In particular, it can assist more seasoned grown-ups with acclimating to their new status and adapt to their incapacity. Additionally, tele-advising is a significant chance for incapacitated more seasoned grown-ups, as meetings can be done in the solace of their home. The tele-advising intercession for the number of inhabitants in interest would incorporate week after week 60 to hour and a half meetings zeroing in on creating ways of dealing with stress, reintegrating into the local area, and speaking</w:t>
      </w:r>
      <w:r w:rsidR="00481E64">
        <w:rPr>
          <w:rFonts w:ascii="Times New Roman" w:eastAsia="Times New Roman" w:hAnsi="Times New Roman" w:cs="Times New Roman"/>
          <w:sz w:val="24"/>
          <w:szCs w:val="24"/>
        </w:rPr>
        <w:t xml:space="preserve"> with more youthful relatives (</w:t>
      </w:r>
      <w:r w:rsidR="00B44DB4" w:rsidRPr="00481E64">
        <w:rPr>
          <w:rFonts w:ascii="Times New Roman" w:hAnsi="Times New Roman" w:cs="Times New Roman"/>
          <w:color w:val="222222"/>
          <w:sz w:val="24"/>
          <w:szCs w:val="24"/>
          <w:shd w:val="clear" w:color="auto" w:fill="FFFFFF"/>
        </w:rPr>
        <w:t>Chowkwany</w:t>
      </w:r>
      <w:r w:rsidR="00B44DB4">
        <w:rPr>
          <w:rFonts w:ascii="Times New Roman" w:hAnsi="Times New Roman" w:cs="Times New Roman"/>
          <w:color w:val="222222"/>
          <w:sz w:val="24"/>
          <w:szCs w:val="24"/>
          <w:shd w:val="clear" w:color="auto" w:fill="FFFFFF"/>
        </w:rPr>
        <w:t>un &amp;</w:t>
      </w:r>
      <w:r w:rsidR="00481E64">
        <w:rPr>
          <w:rFonts w:ascii="Times New Roman" w:hAnsi="Times New Roman" w:cs="Times New Roman"/>
          <w:color w:val="222222"/>
          <w:sz w:val="24"/>
          <w:szCs w:val="24"/>
          <w:shd w:val="clear" w:color="auto" w:fill="FFFFFF"/>
        </w:rPr>
        <w:t xml:space="preserve"> Reed 2020)</w:t>
      </w:r>
      <w:r w:rsidR="00481E64">
        <w:rPr>
          <w:rFonts w:ascii="Times New Roman" w:eastAsia="Times New Roman" w:hAnsi="Times New Roman" w:cs="Times New Roman"/>
          <w:sz w:val="24"/>
          <w:szCs w:val="24"/>
        </w:rPr>
        <w:t xml:space="preserve">. </w:t>
      </w:r>
    </w:p>
    <w:p w14:paraId="47E9BA81" w14:textId="03400FDC" w:rsidR="00796E0B" w:rsidRPr="00481E64" w:rsidRDefault="00796E0B" w:rsidP="009816B7">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r w:rsidRPr="00481E64">
        <w:rPr>
          <w:rFonts w:ascii="Times New Roman" w:eastAsia="Times New Roman" w:hAnsi="Times New Roman" w:cs="Times New Roman"/>
          <w:b/>
          <w:sz w:val="24"/>
          <w:szCs w:val="24"/>
        </w:rPr>
        <w:t>Em</w:t>
      </w:r>
      <w:r w:rsidR="00481E64">
        <w:rPr>
          <w:rFonts w:ascii="Times New Roman" w:eastAsia="Times New Roman" w:hAnsi="Times New Roman" w:cs="Times New Roman"/>
          <w:b/>
          <w:sz w:val="24"/>
          <w:szCs w:val="24"/>
        </w:rPr>
        <w:t>ergency or Trauma Intervention</w:t>
      </w:r>
    </w:p>
    <w:p w14:paraId="3668AB2E" w14:textId="6CA4CC64" w:rsidR="00796E0B"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On occasion of emergency, more seasoned grown-ups with handicap face genuine difficulties that sway their physical and mental recuperation. They may encounter actual wounds, loss of relatives or friends and family, or create expanded pressure or uneasiness because of the effect of the emergency on their local area. To advance recuperation following a catastrophe or a significant emergency, it is similarly essential to zero in on the physical and mental prosperity of more seasoned grown-ups. Creating satisfactory methods for dealing with stress and building versatility ought to be the focal point of recovery advising following debacles.</w:t>
      </w:r>
    </w:p>
    <w:p w14:paraId="240466A2" w14:textId="5125530F" w:rsidR="00796E0B" w:rsidRPr="00796E0B"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 xml:space="preserve">In later life, flexibility is an indispensable quality that can assist more seasoned grown-ups with recuperating from horrendous mishaps. There are three essential models of individual, family, and couple strength that are pertinent to more established grown-ups. Most importantly, the compensatory model presents a versatility factor, which checks the danger factor, subsequently making strength </w:t>
      </w:r>
      <w:r w:rsidR="00481E64">
        <w:rPr>
          <w:rFonts w:ascii="Times New Roman" w:eastAsia="Times New Roman" w:hAnsi="Times New Roman" w:cs="Times New Roman"/>
          <w:sz w:val="24"/>
          <w:szCs w:val="24"/>
        </w:rPr>
        <w:t>.</w:t>
      </w:r>
      <w:r w:rsidRPr="00796E0B">
        <w:rPr>
          <w:rFonts w:ascii="Times New Roman" w:eastAsia="Times New Roman" w:hAnsi="Times New Roman" w:cs="Times New Roman"/>
          <w:sz w:val="24"/>
          <w:szCs w:val="24"/>
        </w:rPr>
        <w:t xml:space="preserve">In more seasoned grown-ups encountering injury or a fiasco, family and social help can turn into a significant versatility factor. Besides, the defensive model of flexibility expresses that there are explicit defensive components intervening the impact of hazard openness </w:t>
      </w:r>
      <w:r w:rsidR="00481E64">
        <w:rPr>
          <w:rFonts w:ascii="Times New Roman" w:eastAsia="Times New Roman" w:hAnsi="Times New Roman" w:cs="Times New Roman"/>
          <w:sz w:val="24"/>
          <w:szCs w:val="24"/>
        </w:rPr>
        <w:t>.</w:t>
      </w:r>
      <w:r w:rsidRPr="00796E0B">
        <w:rPr>
          <w:rFonts w:ascii="Times New Roman" w:eastAsia="Times New Roman" w:hAnsi="Times New Roman" w:cs="Times New Roman"/>
          <w:sz w:val="24"/>
          <w:szCs w:val="24"/>
        </w:rPr>
        <w:t>Additionally, social help can go about as a solid defensive factor; be that as it may, different components shielding more established grown-ups from hazard openness incorporate their ailment, financial status, and local area assets accessible. With regards to injury, family flexibility reflects singular versatility that is reinforced by the organization of connections apparent in the family (Walsh, 2016). In this way, to guarantee fruitful calamity or injury recuperation for more seasoned grown-ups, it is significant to zero in on building singular flexibility just as r</w:t>
      </w:r>
      <w:r w:rsidR="00B44DB4">
        <w:rPr>
          <w:rFonts w:ascii="Times New Roman" w:eastAsia="Times New Roman" w:hAnsi="Times New Roman" w:cs="Times New Roman"/>
          <w:sz w:val="24"/>
          <w:szCs w:val="24"/>
        </w:rPr>
        <w:t xml:space="preserve">einforcing family connections. </w:t>
      </w:r>
    </w:p>
    <w:p w14:paraId="1726BC04" w14:textId="63645D20" w:rsidR="00796E0B" w:rsidRPr="00796E0B"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An important guiding intercession following a horrendous mishap ought to incorporate both individual and family treatment</w:t>
      </w:r>
      <w:r w:rsidR="00481E64">
        <w:rPr>
          <w:rFonts w:ascii="Times New Roman" w:eastAsia="Times New Roman" w:hAnsi="Times New Roman" w:cs="Times New Roman"/>
          <w:sz w:val="24"/>
          <w:szCs w:val="24"/>
        </w:rPr>
        <w:t xml:space="preserve"> (</w:t>
      </w:r>
      <w:r w:rsidR="00481E64">
        <w:rPr>
          <w:rFonts w:ascii="Times New Roman" w:hAnsi="Times New Roman" w:cs="Times New Roman"/>
          <w:color w:val="222222"/>
          <w:sz w:val="24"/>
          <w:szCs w:val="24"/>
          <w:shd w:val="clear" w:color="auto" w:fill="FFFFFF"/>
        </w:rPr>
        <w:t>Alvidrez et al., 2019)</w:t>
      </w:r>
      <w:r w:rsidRPr="00796E0B">
        <w:rPr>
          <w:rFonts w:ascii="Times New Roman" w:eastAsia="Times New Roman" w:hAnsi="Times New Roman" w:cs="Times New Roman"/>
          <w:sz w:val="24"/>
          <w:szCs w:val="24"/>
        </w:rPr>
        <w:t xml:space="preserve">. Gathering directing is a valuable chance to unite the family in a joined recuperation exertion. It is useful to begin the intercession when the principal reaction to the horrendous mishap is done and moves have been made to take care of the immediate casualties of the occasion. Preferably, the gathering advising mediation ought to incorporate week after week gatherings with the advisor. For more established grown-ups with </w:t>
      </w:r>
      <w:r w:rsidR="009816B7" w:rsidRPr="00796E0B">
        <w:rPr>
          <w:rFonts w:ascii="Times New Roman" w:eastAsia="Times New Roman" w:hAnsi="Times New Roman" w:cs="Times New Roman"/>
          <w:sz w:val="24"/>
          <w:szCs w:val="24"/>
        </w:rPr>
        <w:t>incapacity</w:t>
      </w:r>
      <w:r w:rsidRPr="00796E0B">
        <w:rPr>
          <w:rFonts w:ascii="Times New Roman" w:eastAsia="Times New Roman" w:hAnsi="Times New Roman" w:cs="Times New Roman"/>
          <w:sz w:val="24"/>
          <w:szCs w:val="24"/>
        </w:rPr>
        <w:t>, extra individual gatherings ought to be done, as they probably won't be influenced by the occasion similarly as their relatives. The guide ought to likewise remember social contemplations for arranging the mediation. For example, individuals from specific societies may have explicit traditions or customs that would help them in acquiring local area support. Individuals from different societies, despite what might be expected, would be more inclined to disguising injury as opposed to endeavoring</w:t>
      </w:r>
      <w:r w:rsidR="00481E64">
        <w:rPr>
          <w:rFonts w:ascii="Times New Roman" w:eastAsia="Times New Roman" w:hAnsi="Times New Roman" w:cs="Times New Roman"/>
          <w:sz w:val="24"/>
          <w:szCs w:val="24"/>
        </w:rPr>
        <w:t xml:space="preserve"> to conquer it in a sound way. </w:t>
      </w:r>
    </w:p>
    <w:p w14:paraId="73D5E4DF" w14:textId="1FF04EFA" w:rsidR="00796E0B" w:rsidRPr="00B44DB4" w:rsidRDefault="00481E64" w:rsidP="009816B7">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r w:rsidRPr="00B44DB4">
        <w:rPr>
          <w:rFonts w:ascii="Times New Roman" w:eastAsia="Times New Roman" w:hAnsi="Times New Roman" w:cs="Times New Roman"/>
          <w:b/>
          <w:sz w:val="24"/>
          <w:szCs w:val="24"/>
        </w:rPr>
        <w:t>Different Recommendations</w:t>
      </w:r>
    </w:p>
    <w:p w14:paraId="19E37211" w14:textId="18445152" w:rsidR="00796E0B" w:rsidRPr="00796E0B" w:rsidRDefault="00796E0B"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796E0B">
        <w:rPr>
          <w:rFonts w:ascii="Times New Roman" w:eastAsia="Times New Roman" w:hAnsi="Times New Roman" w:cs="Times New Roman"/>
          <w:sz w:val="24"/>
          <w:szCs w:val="24"/>
        </w:rPr>
        <w:t xml:space="preserve">To create mediations for more seasoned grown-ups with </w:t>
      </w:r>
      <w:r w:rsidR="009816B7" w:rsidRPr="00796E0B">
        <w:rPr>
          <w:rFonts w:ascii="Times New Roman" w:eastAsia="Times New Roman" w:hAnsi="Times New Roman" w:cs="Times New Roman"/>
          <w:sz w:val="24"/>
          <w:szCs w:val="24"/>
        </w:rPr>
        <w:t>incapacity</w:t>
      </w:r>
      <w:r w:rsidRPr="00796E0B">
        <w:rPr>
          <w:rFonts w:ascii="Times New Roman" w:eastAsia="Times New Roman" w:hAnsi="Times New Roman" w:cs="Times New Roman"/>
          <w:sz w:val="24"/>
          <w:szCs w:val="24"/>
        </w:rPr>
        <w:t>, it is fundamental to have a structure for understanding their particular character characteristics, abilities, and different elements influencing directing. Such structure should address the person's formative stage, history of family connections, clinical data, and reasons for the inability</w:t>
      </w:r>
      <w:r w:rsidR="00481E64">
        <w:rPr>
          <w:rFonts w:ascii="Times New Roman" w:eastAsia="Times New Roman" w:hAnsi="Times New Roman" w:cs="Times New Roman"/>
          <w:sz w:val="24"/>
          <w:szCs w:val="24"/>
        </w:rPr>
        <w:t xml:space="preserve"> (</w:t>
      </w:r>
      <w:r w:rsidR="00481E64">
        <w:rPr>
          <w:rFonts w:ascii="Times New Roman" w:hAnsi="Times New Roman" w:cs="Times New Roman"/>
          <w:color w:val="222222"/>
          <w:sz w:val="24"/>
          <w:szCs w:val="24"/>
          <w:shd w:val="clear" w:color="auto" w:fill="FFFFFF"/>
        </w:rPr>
        <w:t>Boerma et al., 2018)</w:t>
      </w:r>
      <w:r w:rsidRPr="00796E0B">
        <w:rPr>
          <w:rFonts w:ascii="Times New Roman" w:eastAsia="Times New Roman" w:hAnsi="Times New Roman" w:cs="Times New Roman"/>
          <w:sz w:val="24"/>
          <w:szCs w:val="24"/>
        </w:rPr>
        <w:t>. Any elective intercessions should consider this data and expand upon it to survey the patient's necessities, objectives, and existent mental examples, like flexibility or ways of dealing with stress. Contingent upon this data, the advisor can pick between various mediation types and directing techniques, applying procedures that can help the patient in accomplishing their formative objectives, adapt to injury, and conform to life changes. A fruitful mediation should look to improve the person's personal satisfaction and help that person to reintegrate in</w:t>
      </w:r>
      <w:r w:rsidR="00481E64">
        <w:rPr>
          <w:rFonts w:ascii="Times New Roman" w:eastAsia="Times New Roman" w:hAnsi="Times New Roman" w:cs="Times New Roman"/>
          <w:sz w:val="24"/>
          <w:szCs w:val="24"/>
        </w:rPr>
        <w:t>to society at a fitting speed.</w:t>
      </w:r>
    </w:p>
    <w:p w14:paraId="666817F2" w14:textId="0EBB7570" w:rsidR="00796E0B" w:rsidRDefault="00B44DB4"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and s</w:t>
      </w:r>
      <w:r w:rsidR="00796E0B" w:rsidRPr="00796E0B">
        <w:rPr>
          <w:rFonts w:ascii="Times New Roman" w:eastAsia="Times New Roman" w:hAnsi="Times New Roman" w:cs="Times New Roman"/>
          <w:sz w:val="24"/>
          <w:szCs w:val="24"/>
        </w:rPr>
        <w:t>s demonstrated above, more seasoned adulthood is a basic phase of individual and family improvement that presents a few difficulties. More seasoned grown-ups with physical or mental inabilities may discover a portion of these difficulties overpowering, and hence need extra help from their family and local area. Tele-guiding can furnish various advantages to more seasoned grown-ups with handicaps by improving their ways of dealing with stress, forestalling gloom, and helping them in acquiring social help. During the hours of emergency, numerous more established grown-ups with handicaps experience critical injury, which requires individual and family versatility. Along these lines, it is crucial for guides to utilize various systems relying upon the person's requirements, objectives, and current circumstances. Effective recovery advising can assist more established grown-ups with getting more autonomous and improve their personal satisfaction, meanwhile forestalling unfriendly mental results.</w:t>
      </w:r>
    </w:p>
    <w:p w14:paraId="548681C3" w14:textId="77777777" w:rsidR="00481E64" w:rsidRDefault="00481E64"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472D0209" w14:textId="77777777" w:rsidR="00481E64" w:rsidRDefault="00481E64"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24B3F833" w14:textId="77777777" w:rsidR="00481E64" w:rsidRDefault="00481E64" w:rsidP="009816B7">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2FD9D3AF"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529AB7DD"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148C8A94"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6EAD1BD1"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021108C8"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628A8AD7"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77FD3E0F"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4942C221"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211E4F6C"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22D99723"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48950B2D"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18DA8DC0"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137CAE68"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313B9357"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559035FD"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18740C65"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370C3E3B" w14:textId="77777777" w:rsidR="00B44DB4" w:rsidRDefault="00B44DB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274589B5" w14:textId="31C09BAD" w:rsidR="00481E64" w:rsidRDefault="00481E64" w:rsidP="009816B7">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55037D2" w14:textId="2932C1EF" w:rsidR="00481E64" w:rsidRPr="00481E64" w:rsidRDefault="00481E64" w:rsidP="009816B7">
      <w:pPr>
        <w:shd w:val="clear" w:color="auto" w:fill="FFFFFF" w:themeFill="background1"/>
        <w:spacing w:after="0" w:line="480" w:lineRule="auto"/>
        <w:ind w:left="720" w:hanging="720"/>
        <w:contextualSpacing/>
        <w:rPr>
          <w:rFonts w:ascii="Times New Roman" w:hAnsi="Times New Roman" w:cs="Times New Roman"/>
          <w:color w:val="222222"/>
          <w:sz w:val="24"/>
          <w:szCs w:val="24"/>
          <w:shd w:val="clear" w:color="auto" w:fill="FFFFFF"/>
        </w:rPr>
      </w:pPr>
      <w:r w:rsidRPr="00481E64">
        <w:rPr>
          <w:rFonts w:ascii="Times New Roman" w:hAnsi="Times New Roman" w:cs="Times New Roman"/>
          <w:color w:val="222222"/>
          <w:sz w:val="24"/>
          <w:szCs w:val="24"/>
          <w:shd w:val="clear" w:color="auto" w:fill="FFFFFF"/>
        </w:rPr>
        <w:t>Alvidrez, J., Castille, D., Laude-Sharp, M., Rosario, A., &amp; Tabor, D. (2019). The national institute on minority health and health disparities research framework. </w:t>
      </w:r>
      <w:r w:rsidRPr="00481E64">
        <w:rPr>
          <w:rFonts w:ascii="Times New Roman" w:hAnsi="Times New Roman" w:cs="Times New Roman"/>
          <w:i/>
          <w:iCs/>
          <w:color w:val="222222"/>
          <w:sz w:val="24"/>
          <w:szCs w:val="24"/>
          <w:shd w:val="clear" w:color="auto" w:fill="FFFFFF"/>
        </w:rPr>
        <w:t>American Journal of Public Health</w:t>
      </w:r>
      <w:r w:rsidRPr="00481E64">
        <w:rPr>
          <w:rFonts w:ascii="Times New Roman" w:hAnsi="Times New Roman" w:cs="Times New Roman"/>
          <w:color w:val="222222"/>
          <w:sz w:val="24"/>
          <w:szCs w:val="24"/>
          <w:shd w:val="clear" w:color="auto" w:fill="FFFFFF"/>
        </w:rPr>
        <w:t>, </w:t>
      </w:r>
      <w:r w:rsidRPr="00481E64">
        <w:rPr>
          <w:rFonts w:ascii="Times New Roman" w:hAnsi="Times New Roman" w:cs="Times New Roman"/>
          <w:i/>
          <w:iCs/>
          <w:color w:val="222222"/>
          <w:sz w:val="24"/>
          <w:szCs w:val="24"/>
          <w:shd w:val="clear" w:color="auto" w:fill="FFFFFF"/>
        </w:rPr>
        <w:t>109</w:t>
      </w:r>
      <w:r w:rsidRPr="00481E64">
        <w:rPr>
          <w:rFonts w:ascii="Times New Roman" w:hAnsi="Times New Roman" w:cs="Times New Roman"/>
          <w:color w:val="222222"/>
          <w:sz w:val="24"/>
          <w:szCs w:val="24"/>
          <w:shd w:val="clear" w:color="auto" w:fill="FFFFFF"/>
        </w:rPr>
        <w:t>(S1), S16-S20.</w:t>
      </w:r>
    </w:p>
    <w:p w14:paraId="49F11D7F" w14:textId="77DC8153" w:rsidR="00481E64" w:rsidRPr="00481E64" w:rsidRDefault="00481E64" w:rsidP="009816B7">
      <w:pPr>
        <w:shd w:val="clear" w:color="auto" w:fill="FFFFFF" w:themeFill="background1"/>
        <w:spacing w:after="0" w:line="480" w:lineRule="auto"/>
        <w:ind w:left="720" w:hanging="720"/>
        <w:contextualSpacing/>
        <w:rPr>
          <w:rFonts w:ascii="Times New Roman" w:hAnsi="Times New Roman" w:cs="Times New Roman"/>
          <w:color w:val="222222"/>
          <w:sz w:val="24"/>
          <w:szCs w:val="24"/>
          <w:shd w:val="clear" w:color="auto" w:fill="FFFFFF"/>
        </w:rPr>
      </w:pPr>
      <w:r w:rsidRPr="00481E64">
        <w:rPr>
          <w:rFonts w:ascii="Times New Roman" w:hAnsi="Times New Roman" w:cs="Times New Roman"/>
          <w:color w:val="222222"/>
          <w:sz w:val="24"/>
          <w:szCs w:val="24"/>
          <w:shd w:val="clear" w:color="auto" w:fill="FFFFFF"/>
        </w:rPr>
        <w:t>Bibbins-Domingo, K. (2020). This time must be different: disparities during the COVID-19 pandemic.</w:t>
      </w:r>
    </w:p>
    <w:p w14:paraId="1B48CADF" w14:textId="6882A4C2" w:rsidR="00481E64" w:rsidRPr="00481E64" w:rsidRDefault="00481E64" w:rsidP="009816B7">
      <w:pPr>
        <w:shd w:val="clear" w:color="auto" w:fill="FFFFFF" w:themeFill="background1"/>
        <w:spacing w:after="0" w:line="480" w:lineRule="auto"/>
        <w:ind w:left="720" w:hanging="720"/>
        <w:contextualSpacing/>
        <w:rPr>
          <w:rFonts w:ascii="Times New Roman" w:hAnsi="Times New Roman" w:cs="Times New Roman"/>
          <w:color w:val="222222"/>
          <w:sz w:val="24"/>
          <w:szCs w:val="24"/>
          <w:shd w:val="clear" w:color="auto" w:fill="FFFFFF"/>
        </w:rPr>
      </w:pPr>
      <w:r w:rsidRPr="00481E64">
        <w:rPr>
          <w:rFonts w:ascii="Times New Roman" w:hAnsi="Times New Roman" w:cs="Times New Roman"/>
          <w:color w:val="222222"/>
          <w:sz w:val="24"/>
          <w:szCs w:val="24"/>
          <w:shd w:val="clear" w:color="auto" w:fill="FFFFFF"/>
        </w:rPr>
        <w:t>Boerma, T., Ronsmans, C., Melesse, D. Y., Barros, A. J., Barros, F. C., Juan, L., ... &amp; Temmerman, M. (2018). Global epidemiology of use of and disparities in caesarean sections. </w:t>
      </w:r>
      <w:r w:rsidRPr="00481E64">
        <w:rPr>
          <w:rFonts w:ascii="Times New Roman" w:hAnsi="Times New Roman" w:cs="Times New Roman"/>
          <w:i/>
          <w:iCs/>
          <w:color w:val="222222"/>
          <w:sz w:val="24"/>
          <w:szCs w:val="24"/>
          <w:shd w:val="clear" w:color="auto" w:fill="FFFFFF"/>
        </w:rPr>
        <w:t>The Lancet</w:t>
      </w:r>
      <w:r w:rsidRPr="00481E64">
        <w:rPr>
          <w:rFonts w:ascii="Times New Roman" w:hAnsi="Times New Roman" w:cs="Times New Roman"/>
          <w:color w:val="222222"/>
          <w:sz w:val="24"/>
          <w:szCs w:val="24"/>
          <w:shd w:val="clear" w:color="auto" w:fill="FFFFFF"/>
        </w:rPr>
        <w:t>, </w:t>
      </w:r>
      <w:r w:rsidRPr="00481E64">
        <w:rPr>
          <w:rFonts w:ascii="Times New Roman" w:hAnsi="Times New Roman" w:cs="Times New Roman"/>
          <w:i/>
          <w:iCs/>
          <w:color w:val="222222"/>
          <w:sz w:val="24"/>
          <w:szCs w:val="24"/>
          <w:shd w:val="clear" w:color="auto" w:fill="FFFFFF"/>
        </w:rPr>
        <w:t>392</w:t>
      </w:r>
      <w:r w:rsidRPr="00481E64">
        <w:rPr>
          <w:rFonts w:ascii="Times New Roman" w:hAnsi="Times New Roman" w:cs="Times New Roman"/>
          <w:color w:val="222222"/>
          <w:sz w:val="24"/>
          <w:szCs w:val="24"/>
          <w:shd w:val="clear" w:color="auto" w:fill="FFFFFF"/>
        </w:rPr>
        <w:t>(10155), 1341-1348.</w:t>
      </w:r>
    </w:p>
    <w:p w14:paraId="144189AF" w14:textId="4F820470" w:rsidR="00481E64" w:rsidRPr="00481E64" w:rsidRDefault="00481E64" w:rsidP="009816B7">
      <w:pPr>
        <w:shd w:val="clear" w:color="auto" w:fill="FFFFFF" w:themeFill="background1"/>
        <w:spacing w:after="0" w:line="480" w:lineRule="auto"/>
        <w:ind w:left="720" w:hanging="720"/>
        <w:contextualSpacing/>
        <w:rPr>
          <w:rFonts w:ascii="Times New Roman" w:hAnsi="Times New Roman" w:cs="Times New Roman"/>
          <w:color w:val="222222"/>
          <w:sz w:val="24"/>
          <w:szCs w:val="24"/>
          <w:shd w:val="clear" w:color="auto" w:fill="FFFFFF"/>
        </w:rPr>
      </w:pPr>
      <w:r w:rsidRPr="00481E64">
        <w:rPr>
          <w:rFonts w:ascii="Times New Roman" w:hAnsi="Times New Roman" w:cs="Times New Roman"/>
          <w:color w:val="222222"/>
          <w:sz w:val="24"/>
          <w:szCs w:val="24"/>
          <w:shd w:val="clear" w:color="auto" w:fill="FFFFFF"/>
        </w:rPr>
        <w:t>Chowkwanyun, M., &amp; Reed Jr, A. L. (2020). Racial health disparities and Covid-19—caution and context. </w:t>
      </w:r>
      <w:r w:rsidRPr="00481E64">
        <w:rPr>
          <w:rFonts w:ascii="Times New Roman" w:hAnsi="Times New Roman" w:cs="Times New Roman"/>
          <w:i/>
          <w:iCs/>
          <w:color w:val="222222"/>
          <w:sz w:val="24"/>
          <w:szCs w:val="24"/>
          <w:shd w:val="clear" w:color="auto" w:fill="FFFFFF"/>
        </w:rPr>
        <w:t>New England Journal of Medicine</w:t>
      </w:r>
      <w:r w:rsidRPr="00481E64">
        <w:rPr>
          <w:rFonts w:ascii="Times New Roman" w:hAnsi="Times New Roman" w:cs="Times New Roman"/>
          <w:color w:val="222222"/>
          <w:sz w:val="24"/>
          <w:szCs w:val="24"/>
          <w:shd w:val="clear" w:color="auto" w:fill="FFFFFF"/>
        </w:rPr>
        <w:t>, </w:t>
      </w:r>
      <w:r w:rsidRPr="00481E64">
        <w:rPr>
          <w:rFonts w:ascii="Times New Roman" w:hAnsi="Times New Roman" w:cs="Times New Roman"/>
          <w:i/>
          <w:iCs/>
          <w:color w:val="222222"/>
          <w:sz w:val="24"/>
          <w:szCs w:val="24"/>
          <w:shd w:val="clear" w:color="auto" w:fill="FFFFFF"/>
        </w:rPr>
        <w:t>383</w:t>
      </w:r>
      <w:r w:rsidRPr="00481E64">
        <w:rPr>
          <w:rFonts w:ascii="Times New Roman" w:hAnsi="Times New Roman" w:cs="Times New Roman"/>
          <w:color w:val="222222"/>
          <w:sz w:val="24"/>
          <w:szCs w:val="24"/>
          <w:shd w:val="clear" w:color="auto" w:fill="FFFFFF"/>
        </w:rPr>
        <w:t>(3), 201-203.</w:t>
      </w:r>
    </w:p>
    <w:p w14:paraId="615A5286" w14:textId="2FF13691" w:rsidR="00481E64" w:rsidRPr="00481E64" w:rsidRDefault="00481E64" w:rsidP="009816B7">
      <w:pPr>
        <w:shd w:val="clear" w:color="auto" w:fill="FFFFFF" w:themeFill="background1"/>
        <w:spacing w:after="0" w:line="480" w:lineRule="auto"/>
        <w:ind w:left="720" w:hanging="720"/>
        <w:contextualSpacing/>
        <w:rPr>
          <w:rFonts w:ascii="Times New Roman" w:hAnsi="Times New Roman" w:cs="Times New Roman"/>
          <w:color w:val="222222"/>
          <w:sz w:val="24"/>
          <w:szCs w:val="24"/>
          <w:shd w:val="clear" w:color="auto" w:fill="FFFFFF"/>
        </w:rPr>
      </w:pPr>
      <w:r w:rsidRPr="00481E64">
        <w:rPr>
          <w:rFonts w:ascii="Times New Roman" w:hAnsi="Times New Roman" w:cs="Times New Roman"/>
          <w:color w:val="222222"/>
          <w:sz w:val="24"/>
          <w:szCs w:val="24"/>
          <w:shd w:val="clear" w:color="auto" w:fill="FFFFFF"/>
        </w:rPr>
        <w:t>Razai, M. S., Kankam, H. K., Majeed, A., Esmail, A., &amp; Williams, D. R. (2021). Mitigating ethnic disparities in covid-19 and beyond. </w:t>
      </w:r>
      <w:r w:rsidRPr="00481E64">
        <w:rPr>
          <w:rFonts w:ascii="Times New Roman" w:hAnsi="Times New Roman" w:cs="Times New Roman"/>
          <w:i/>
          <w:iCs/>
          <w:color w:val="222222"/>
          <w:sz w:val="24"/>
          <w:szCs w:val="24"/>
          <w:shd w:val="clear" w:color="auto" w:fill="FFFFFF"/>
        </w:rPr>
        <w:t>bmj</w:t>
      </w:r>
      <w:r w:rsidRPr="00481E64">
        <w:rPr>
          <w:rFonts w:ascii="Times New Roman" w:hAnsi="Times New Roman" w:cs="Times New Roman"/>
          <w:color w:val="222222"/>
          <w:sz w:val="24"/>
          <w:szCs w:val="24"/>
          <w:shd w:val="clear" w:color="auto" w:fill="FFFFFF"/>
        </w:rPr>
        <w:t>, </w:t>
      </w:r>
      <w:r w:rsidRPr="00481E64">
        <w:rPr>
          <w:rFonts w:ascii="Times New Roman" w:hAnsi="Times New Roman" w:cs="Times New Roman"/>
          <w:i/>
          <w:iCs/>
          <w:color w:val="222222"/>
          <w:sz w:val="24"/>
          <w:szCs w:val="24"/>
          <w:shd w:val="clear" w:color="auto" w:fill="FFFFFF"/>
        </w:rPr>
        <w:t>372</w:t>
      </w:r>
      <w:r w:rsidRPr="00481E64">
        <w:rPr>
          <w:rFonts w:ascii="Times New Roman" w:hAnsi="Times New Roman" w:cs="Times New Roman"/>
          <w:color w:val="222222"/>
          <w:sz w:val="24"/>
          <w:szCs w:val="24"/>
          <w:shd w:val="clear" w:color="auto" w:fill="FFFFFF"/>
        </w:rPr>
        <w:t>.</w:t>
      </w:r>
    </w:p>
    <w:p w14:paraId="53C72E51" w14:textId="571CC220" w:rsidR="00481E64" w:rsidRPr="00481E64" w:rsidRDefault="00481E64" w:rsidP="009816B7">
      <w:pPr>
        <w:shd w:val="clear" w:color="auto" w:fill="FFFFFF" w:themeFill="background1"/>
        <w:spacing w:after="0" w:line="480" w:lineRule="auto"/>
        <w:ind w:left="720" w:hanging="720"/>
        <w:contextualSpacing/>
        <w:rPr>
          <w:rFonts w:ascii="Times New Roman" w:eastAsia="Times New Roman" w:hAnsi="Times New Roman" w:cs="Times New Roman"/>
          <w:sz w:val="24"/>
          <w:szCs w:val="24"/>
        </w:rPr>
      </w:pPr>
      <w:r w:rsidRPr="00481E64">
        <w:rPr>
          <w:rFonts w:ascii="Times New Roman" w:hAnsi="Times New Roman" w:cs="Times New Roman"/>
          <w:color w:val="222222"/>
          <w:sz w:val="24"/>
          <w:szCs w:val="24"/>
          <w:shd w:val="clear" w:color="auto" w:fill="FFFFFF"/>
        </w:rPr>
        <w:t>Montenovo, L., Jiang, X., Rojas, F. L., Schmutte, I. M., Simon, K. I., Weinberg, B. A., &amp; Wing, C. (2020). </w:t>
      </w:r>
      <w:r w:rsidRPr="00481E64">
        <w:rPr>
          <w:rFonts w:ascii="Times New Roman" w:hAnsi="Times New Roman" w:cs="Times New Roman"/>
          <w:i/>
          <w:iCs/>
          <w:color w:val="222222"/>
          <w:sz w:val="24"/>
          <w:szCs w:val="24"/>
          <w:shd w:val="clear" w:color="auto" w:fill="FFFFFF"/>
        </w:rPr>
        <w:t>Determinants of disparities in COVID-19 job losses</w:t>
      </w:r>
      <w:r w:rsidRPr="00481E64">
        <w:rPr>
          <w:rFonts w:ascii="Times New Roman" w:hAnsi="Times New Roman" w:cs="Times New Roman"/>
          <w:color w:val="222222"/>
          <w:sz w:val="24"/>
          <w:szCs w:val="24"/>
          <w:shd w:val="clear" w:color="auto" w:fill="FFFFFF"/>
        </w:rPr>
        <w:t> (No. w27132). National Bureau of Economic Research.</w:t>
      </w:r>
    </w:p>
    <w:p w14:paraId="45211B28" w14:textId="77777777" w:rsidR="00481E64" w:rsidRPr="00481E64" w:rsidRDefault="00481E64" w:rsidP="009816B7">
      <w:pPr>
        <w:shd w:val="clear" w:color="auto" w:fill="FFFFFF" w:themeFill="background1"/>
        <w:spacing w:after="0" w:line="480" w:lineRule="auto"/>
        <w:ind w:left="720" w:hanging="720"/>
        <w:contextualSpacing/>
        <w:rPr>
          <w:rFonts w:ascii="Times New Roman" w:eastAsia="Times New Roman" w:hAnsi="Times New Roman" w:cs="Times New Roman"/>
          <w:sz w:val="24"/>
          <w:szCs w:val="24"/>
        </w:rPr>
      </w:pPr>
    </w:p>
    <w:sectPr w:rsidR="00481E64" w:rsidRPr="00481E64">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63390" w14:textId="77777777" w:rsidR="00890552" w:rsidRDefault="00890552">
      <w:pPr>
        <w:spacing w:after="0" w:line="240" w:lineRule="auto"/>
      </w:pPr>
      <w:r>
        <w:separator/>
      </w:r>
    </w:p>
  </w:endnote>
  <w:endnote w:type="continuationSeparator" w:id="0">
    <w:p w14:paraId="52CA4E97" w14:textId="77777777" w:rsidR="00890552" w:rsidRDefault="00890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CBE0A" w14:textId="77777777" w:rsidR="00890552" w:rsidRDefault="00890552">
      <w:pPr>
        <w:spacing w:after="0" w:line="240" w:lineRule="auto"/>
      </w:pPr>
      <w:r>
        <w:separator/>
      </w:r>
    </w:p>
  </w:footnote>
  <w:footnote w:type="continuationSeparator" w:id="0">
    <w:p w14:paraId="41B1A962" w14:textId="77777777" w:rsidR="00890552" w:rsidRDefault="00890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030348"/>
      <w:docPartObj>
        <w:docPartGallery w:val="Page Numbers (Top of Page)"/>
        <w:docPartUnique/>
      </w:docPartObj>
    </w:sdtPr>
    <w:sdtEndPr>
      <w:rPr>
        <w:noProof/>
      </w:rPr>
    </w:sdtEndPr>
    <w:sdtContent>
      <w:p w14:paraId="517F05C8" w14:textId="77777777" w:rsidR="00B11CC7" w:rsidRDefault="00833992">
        <w:pPr>
          <w:pStyle w:val="Header"/>
          <w:jc w:val="right"/>
        </w:pPr>
        <w:r w:rsidRPr="00B11CC7">
          <w:rPr>
            <w:rFonts w:ascii="Times New Roman" w:hAnsi="Times New Roman" w:cs="Times New Roman"/>
            <w:sz w:val="24"/>
            <w:szCs w:val="24"/>
          </w:rPr>
          <w:fldChar w:fldCharType="begin"/>
        </w:r>
        <w:r w:rsidRPr="00B11CC7">
          <w:rPr>
            <w:rFonts w:ascii="Times New Roman" w:hAnsi="Times New Roman" w:cs="Times New Roman"/>
            <w:sz w:val="24"/>
            <w:szCs w:val="24"/>
          </w:rPr>
          <w:instrText xml:space="preserve"> PAGE   \* MERGEFORMAT </w:instrText>
        </w:r>
        <w:r w:rsidRPr="00B11CC7">
          <w:rPr>
            <w:rFonts w:ascii="Times New Roman" w:hAnsi="Times New Roman" w:cs="Times New Roman"/>
            <w:sz w:val="24"/>
            <w:szCs w:val="24"/>
          </w:rPr>
          <w:fldChar w:fldCharType="separate"/>
        </w:r>
        <w:r w:rsidR="00890552">
          <w:rPr>
            <w:rFonts w:ascii="Times New Roman" w:hAnsi="Times New Roman" w:cs="Times New Roman"/>
            <w:noProof/>
            <w:sz w:val="24"/>
            <w:szCs w:val="24"/>
          </w:rPr>
          <w:t>1</w:t>
        </w:r>
        <w:r w:rsidRPr="00B11CC7">
          <w:rPr>
            <w:rFonts w:ascii="Times New Roman" w:hAnsi="Times New Roman" w:cs="Times New Roman"/>
            <w:noProof/>
            <w:sz w:val="24"/>
            <w:szCs w:val="24"/>
          </w:rPr>
          <w:fldChar w:fldCharType="end"/>
        </w:r>
      </w:p>
    </w:sdtContent>
  </w:sdt>
  <w:p w14:paraId="110DBCD3" w14:textId="77777777" w:rsidR="00B11CC7" w:rsidRDefault="00B11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3157"/>
    <w:multiLevelType w:val="hybridMultilevel"/>
    <w:tmpl w:val="2DC8AD64"/>
    <w:lvl w:ilvl="0" w:tplc="4028D1C6">
      <w:start w:val="1"/>
      <w:numFmt w:val="bullet"/>
      <w:lvlText w:val=""/>
      <w:lvlJc w:val="left"/>
      <w:pPr>
        <w:ind w:left="1560" w:hanging="360"/>
      </w:pPr>
      <w:rPr>
        <w:rFonts w:ascii="Symbol" w:hAnsi="Symbol" w:hint="default"/>
      </w:rPr>
    </w:lvl>
    <w:lvl w:ilvl="1" w:tplc="34004BFE" w:tentative="1">
      <w:start w:val="1"/>
      <w:numFmt w:val="bullet"/>
      <w:lvlText w:val="o"/>
      <w:lvlJc w:val="left"/>
      <w:pPr>
        <w:ind w:left="2280" w:hanging="360"/>
      </w:pPr>
      <w:rPr>
        <w:rFonts w:ascii="Courier New" w:hAnsi="Courier New" w:cs="Courier New" w:hint="default"/>
      </w:rPr>
    </w:lvl>
    <w:lvl w:ilvl="2" w:tplc="A9F80EBA" w:tentative="1">
      <w:start w:val="1"/>
      <w:numFmt w:val="bullet"/>
      <w:lvlText w:val=""/>
      <w:lvlJc w:val="left"/>
      <w:pPr>
        <w:ind w:left="3000" w:hanging="360"/>
      </w:pPr>
      <w:rPr>
        <w:rFonts w:ascii="Wingdings" w:hAnsi="Wingdings" w:hint="default"/>
      </w:rPr>
    </w:lvl>
    <w:lvl w:ilvl="3" w:tplc="70749E5C" w:tentative="1">
      <w:start w:val="1"/>
      <w:numFmt w:val="bullet"/>
      <w:lvlText w:val=""/>
      <w:lvlJc w:val="left"/>
      <w:pPr>
        <w:ind w:left="3720" w:hanging="360"/>
      </w:pPr>
      <w:rPr>
        <w:rFonts w:ascii="Symbol" w:hAnsi="Symbol" w:hint="default"/>
      </w:rPr>
    </w:lvl>
    <w:lvl w:ilvl="4" w:tplc="C6649FF4" w:tentative="1">
      <w:start w:val="1"/>
      <w:numFmt w:val="bullet"/>
      <w:lvlText w:val="o"/>
      <w:lvlJc w:val="left"/>
      <w:pPr>
        <w:ind w:left="4440" w:hanging="360"/>
      </w:pPr>
      <w:rPr>
        <w:rFonts w:ascii="Courier New" w:hAnsi="Courier New" w:cs="Courier New" w:hint="default"/>
      </w:rPr>
    </w:lvl>
    <w:lvl w:ilvl="5" w:tplc="E048EFAC" w:tentative="1">
      <w:start w:val="1"/>
      <w:numFmt w:val="bullet"/>
      <w:lvlText w:val=""/>
      <w:lvlJc w:val="left"/>
      <w:pPr>
        <w:ind w:left="5160" w:hanging="360"/>
      </w:pPr>
      <w:rPr>
        <w:rFonts w:ascii="Wingdings" w:hAnsi="Wingdings" w:hint="default"/>
      </w:rPr>
    </w:lvl>
    <w:lvl w:ilvl="6" w:tplc="32485DC8" w:tentative="1">
      <w:start w:val="1"/>
      <w:numFmt w:val="bullet"/>
      <w:lvlText w:val=""/>
      <w:lvlJc w:val="left"/>
      <w:pPr>
        <w:ind w:left="5880" w:hanging="360"/>
      </w:pPr>
      <w:rPr>
        <w:rFonts w:ascii="Symbol" w:hAnsi="Symbol" w:hint="default"/>
      </w:rPr>
    </w:lvl>
    <w:lvl w:ilvl="7" w:tplc="1AAEFF70" w:tentative="1">
      <w:start w:val="1"/>
      <w:numFmt w:val="bullet"/>
      <w:lvlText w:val="o"/>
      <w:lvlJc w:val="left"/>
      <w:pPr>
        <w:ind w:left="6600" w:hanging="360"/>
      </w:pPr>
      <w:rPr>
        <w:rFonts w:ascii="Courier New" w:hAnsi="Courier New" w:cs="Courier New" w:hint="default"/>
      </w:rPr>
    </w:lvl>
    <w:lvl w:ilvl="8" w:tplc="15580D88" w:tentative="1">
      <w:start w:val="1"/>
      <w:numFmt w:val="bullet"/>
      <w:lvlText w:val=""/>
      <w:lvlJc w:val="left"/>
      <w:pPr>
        <w:ind w:left="7320" w:hanging="360"/>
      </w:pPr>
      <w:rPr>
        <w:rFonts w:ascii="Wingdings" w:hAnsi="Wingdings" w:hint="default"/>
      </w:rPr>
    </w:lvl>
  </w:abstractNum>
  <w:abstractNum w:abstractNumId="1">
    <w:nsid w:val="31373A7E"/>
    <w:multiLevelType w:val="hybridMultilevel"/>
    <w:tmpl w:val="BA5CCD96"/>
    <w:lvl w:ilvl="0" w:tplc="8CC017E6">
      <w:start w:val="1"/>
      <w:numFmt w:val="bullet"/>
      <w:lvlText w:val=""/>
      <w:lvlJc w:val="left"/>
      <w:pPr>
        <w:ind w:left="720" w:hanging="360"/>
      </w:pPr>
      <w:rPr>
        <w:rFonts w:ascii="Symbol" w:hAnsi="Symbol" w:hint="default"/>
      </w:rPr>
    </w:lvl>
    <w:lvl w:ilvl="1" w:tplc="200825F6" w:tentative="1">
      <w:start w:val="1"/>
      <w:numFmt w:val="bullet"/>
      <w:lvlText w:val="o"/>
      <w:lvlJc w:val="left"/>
      <w:pPr>
        <w:ind w:left="1440" w:hanging="360"/>
      </w:pPr>
      <w:rPr>
        <w:rFonts w:ascii="Courier New" w:hAnsi="Courier New" w:cs="Courier New" w:hint="default"/>
      </w:rPr>
    </w:lvl>
    <w:lvl w:ilvl="2" w:tplc="A3CEA1CC" w:tentative="1">
      <w:start w:val="1"/>
      <w:numFmt w:val="bullet"/>
      <w:lvlText w:val=""/>
      <w:lvlJc w:val="left"/>
      <w:pPr>
        <w:ind w:left="2160" w:hanging="360"/>
      </w:pPr>
      <w:rPr>
        <w:rFonts w:ascii="Wingdings" w:hAnsi="Wingdings" w:hint="default"/>
      </w:rPr>
    </w:lvl>
    <w:lvl w:ilvl="3" w:tplc="98C2F716" w:tentative="1">
      <w:start w:val="1"/>
      <w:numFmt w:val="bullet"/>
      <w:lvlText w:val=""/>
      <w:lvlJc w:val="left"/>
      <w:pPr>
        <w:ind w:left="2880" w:hanging="360"/>
      </w:pPr>
      <w:rPr>
        <w:rFonts w:ascii="Symbol" w:hAnsi="Symbol" w:hint="default"/>
      </w:rPr>
    </w:lvl>
    <w:lvl w:ilvl="4" w:tplc="9F2260CE" w:tentative="1">
      <w:start w:val="1"/>
      <w:numFmt w:val="bullet"/>
      <w:lvlText w:val="o"/>
      <w:lvlJc w:val="left"/>
      <w:pPr>
        <w:ind w:left="3600" w:hanging="360"/>
      </w:pPr>
      <w:rPr>
        <w:rFonts w:ascii="Courier New" w:hAnsi="Courier New" w:cs="Courier New" w:hint="default"/>
      </w:rPr>
    </w:lvl>
    <w:lvl w:ilvl="5" w:tplc="500AF5FC" w:tentative="1">
      <w:start w:val="1"/>
      <w:numFmt w:val="bullet"/>
      <w:lvlText w:val=""/>
      <w:lvlJc w:val="left"/>
      <w:pPr>
        <w:ind w:left="4320" w:hanging="360"/>
      </w:pPr>
      <w:rPr>
        <w:rFonts w:ascii="Wingdings" w:hAnsi="Wingdings" w:hint="default"/>
      </w:rPr>
    </w:lvl>
    <w:lvl w:ilvl="6" w:tplc="5FFCE324" w:tentative="1">
      <w:start w:val="1"/>
      <w:numFmt w:val="bullet"/>
      <w:lvlText w:val=""/>
      <w:lvlJc w:val="left"/>
      <w:pPr>
        <w:ind w:left="5040" w:hanging="360"/>
      </w:pPr>
      <w:rPr>
        <w:rFonts w:ascii="Symbol" w:hAnsi="Symbol" w:hint="default"/>
      </w:rPr>
    </w:lvl>
    <w:lvl w:ilvl="7" w:tplc="9C08491E" w:tentative="1">
      <w:start w:val="1"/>
      <w:numFmt w:val="bullet"/>
      <w:lvlText w:val="o"/>
      <w:lvlJc w:val="left"/>
      <w:pPr>
        <w:ind w:left="5760" w:hanging="360"/>
      </w:pPr>
      <w:rPr>
        <w:rFonts w:ascii="Courier New" w:hAnsi="Courier New" w:cs="Courier New" w:hint="default"/>
      </w:rPr>
    </w:lvl>
    <w:lvl w:ilvl="8" w:tplc="571062AA" w:tentative="1">
      <w:start w:val="1"/>
      <w:numFmt w:val="bullet"/>
      <w:lvlText w:val=""/>
      <w:lvlJc w:val="left"/>
      <w:pPr>
        <w:ind w:left="6480" w:hanging="360"/>
      </w:pPr>
      <w:rPr>
        <w:rFonts w:ascii="Wingdings" w:hAnsi="Wingdings" w:hint="default"/>
      </w:rPr>
    </w:lvl>
  </w:abstractNum>
  <w:abstractNum w:abstractNumId="2">
    <w:nsid w:val="36D078F0"/>
    <w:multiLevelType w:val="hybridMultilevel"/>
    <w:tmpl w:val="B0846F9A"/>
    <w:lvl w:ilvl="0" w:tplc="B3B811E0">
      <w:start w:val="1"/>
      <w:numFmt w:val="bullet"/>
      <w:lvlText w:val=""/>
      <w:lvlJc w:val="left"/>
      <w:pPr>
        <w:ind w:left="720" w:hanging="360"/>
      </w:pPr>
      <w:rPr>
        <w:rFonts w:ascii="Symbol" w:hAnsi="Symbol" w:hint="default"/>
      </w:rPr>
    </w:lvl>
    <w:lvl w:ilvl="1" w:tplc="23807254" w:tentative="1">
      <w:start w:val="1"/>
      <w:numFmt w:val="bullet"/>
      <w:lvlText w:val="o"/>
      <w:lvlJc w:val="left"/>
      <w:pPr>
        <w:ind w:left="1440" w:hanging="360"/>
      </w:pPr>
      <w:rPr>
        <w:rFonts w:ascii="Courier New" w:hAnsi="Courier New" w:cs="Courier New" w:hint="default"/>
      </w:rPr>
    </w:lvl>
    <w:lvl w:ilvl="2" w:tplc="71C4EFA6" w:tentative="1">
      <w:start w:val="1"/>
      <w:numFmt w:val="bullet"/>
      <w:lvlText w:val=""/>
      <w:lvlJc w:val="left"/>
      <w:pPr>
        <w:ind w:left="2160" w:hanging="360"/>
      </w:pPr>
      <w:rPr>
        <w:rFonts w:ascii="Wingdings" w:hAnsi="Wingdings" w:hint="default"/>
      </w:rPr>
    </w:lvl>
    <w:lvl w:ilvl="3" w:tplc="35288D0A" w:tentative="1">
      <w:start w:val="1"/>
      <w:numFmt w:val="bullet"/>
      <w:lvlText w:val=""/>
      <w:lvlJc w:val="left"/>
      <w:pPr>
        <w:ind w:left="2880" w:hanging="360"/>
      </w:pPr>
      <w:rPr>
        <w:rFonts w:ascii="Symbol" w:hAnsi="Symbol" w:hint="default"/>
      </w:rPr>
    </w:lvl>
    <w:lvl w:ilvl="4" w:tplc="4B9C1E02" w:tentative="1">
      <w:start w:val="1"/>
      <w:numFmt w:val="bullet"/>
      <w:lvlText w:val="o"/>
      <w:lvlJc w:val="left"/>
      <w:pPr>
        <w:ind w:left="3600" w:hanging="360"/>
      </w:pPr>
      <w:rPr>
        <w:rFonts w:ascii="Courier New" w:hAnsi="Courier New" w:cs="Courier New" w:hint="default"/>
      </w:rPr>
    </w:lvl>
    <w:lvl w:ilvl="5" w:tplc="8DB040A6" w:tentative="1">
      <w:start w:val="1"/>
      <w:numFmt w:val="bullet"/>
      <w:lvlText w:val=""/>
      <w:lvlJc w:val="left"/>
      <w:pPr>
        <w:ind w:left="4320" w:hanging="360"/>
      </w:pPr>
      <w:rPr>
        <w:rFonts w:ascii="Wingdings" w:hAnsi="Wingdings" w:hint="default"/>
      </w:rPr>
    </w:lvl>
    <w:lvl w:ilvl="6" w:tplc="8B0CCE88" w:tentative="1">
      <w:start w:val="1"/>
      <w:numFmt w:val="bullet"/>
      <w:lvlText w:val=""/>
      <w:lvlJc w:val="left"/>
      <w:pPr>
        <w:ind w:left="5040" w:hanging="360"/>
      </w:pPr>
      <w:rPr>
        <w:rFonts w:ascii="Symbol" w:hAnsi="Symbol" w:hint="default"/>
      </w:rPr>
    </w:lvl>
    <w:lvl w:ilvl="7" w:tplc="F392C9C8" w:tentative="1">
      <w:start w:val="1"/>
      <w:numFmt w:val="bullet"/>
      <w:lvlText w:val="o"/>
      <w:lvlJc w:val="left"/>
      <w:pPr>
        <w:ind w:left="5760" w:hanging="360"/>
      </w:pPr>
      <w:rPr>
        <w:rFonts w:ascii="Courier New" w:hAnsi="Courier New" w:cs="Courier New" w:hint="default"/>
      </w:rPr>
    </w:lvl>
    <w:lvl w:ilvl="8" w:tplc="A5D08ECC" w:tentative="1">
      <w:start w:val="1"/>
      <w:numFmt w:val="bullet"/>
      <w:lvlText w:val=""/>
      <w:lvlJc w:val="left"/>
      <w:pPr>
        <w:ind w:left="6480" w:hanging="360"/>
      </w:pPr>
      <w:rPr>
        <w:rFonts w:ascii="Wingdings" w:hAnsi="Wingdings" w:hint="default"/>
      </w:rPr>
    </w:lvl>
  </w:abstractNum>
  <w:abstractNum w:abstractNumId="3">
    <w:nsid w:val="491F6B67"/>
    <w:multiLevelType w:val="hybridMultilevel"/>
    <w:tmpl w:val="5D70100C"/>
    <w:lvl w:ilvl="0" w:tplc="F82C50DA">
      <w:start w:val="1"/>
      <w:numFmt w:val="bullet"/>
      <w:lvlText w:val=""/>
      <w:lvlJc w:val="left"/>
      <w:pPr>
        <w:ind w:left="720" w:hanging="360"/>
      </w:pPr>
      <w:rPr>
        <w:rFonts w:ascii="Symbol" w:hAnsi="Symbol" w:hint="default"/>
      </w:rPr>
    </w:lvl>
    <w:lvl w:ilvl="1" w:tplc="1DF8FEC8" w:tentative="1">
      <w:start w:val="1"/>
      <w:numFmt w:val="bullet"/>
      <w:lvlText w:val="o"/>
      <w:lvlJc w:val="left"/>
      <w:pPr>
        <w:ind w:left="1440" w:hanging="360"/>
      </w:pPr>
      <w:rPr>
        <w:rFonts w:ascii="Courier New" w:hAnsi="Courier New" w:cs="Courier New" w:hint="default"/>
      </w:rPr>
    </w:lvl>
    <w:lvl w:ilvl="2" w:tplc="057220F6" w:tentative="1">
      <w:start w:val="1"/>
      <w:numFmt w:val="bullet"/>
      <w:lvlText w:val=""/>
      <w:lvlJc w:val="left"/>
      <w:pPr>
        <w:ind w:left="2160" w:hanging="360"/>
      </w:pPr>
      <w:rPr>
        <w:rFonts w:ascii="Wingdings" w:hAnsi="Wingdings" w:hint="default"/>
      </w:rPr>
    </w:lvl>
    <w:lvl w:ilvl="3" w:tplc="F320AF7C" w:tentative="1">
      <w:start w:val="1"/>
      <w:numFmt w:val="bullet"/>
      <w:lvlText w:val=""/>
      <w:lvlJc w:val="left"/>
      <w:pPr>
        <w:ind w:left="2880" w:hanging="360"/>
      </w:pPr>
      <w:rPr>
        <w:rFonts w:ascii="Symbol" w:hAnsi="Symbol" w:hint="default"/>
      </w:rPr>
    </w:lvl>
    <w:lvl w:ilvl="4" w:tplc="9FD643F2" w:tentative="1">
      <w:start w:val="1"/>
      <w:numFmt w:val="bullet"/>
      <w:lvlText w:val="o"/>
      <w:lvlJc w:val="left"/>
      <w:pPr>
        <w:ind w:left="3600" w:hanging="360"/>
      </w:pPr>
      <w:rPr>
        <w:rFonts w:ascii="Courier New" w:hAnsi="Courier New" w:cs="Courier New" w:hint="default"/>
      </w:rPr>
    </w:lvl>
    <w:lvl w:ilvl="5" w:tplc="03A05E34" w:tentative="1">
      <w:start w:val="1"/>
      <w:numFmt w:val="bullet"/>
      <w:lvlText w:val=""/>
      <w:lvlJc w:val="left"/>
      <w:pPr>
        <w:ind w:left="4320" w:hanging="360"/>
      </w:pPr>
      <w:rPr>
        <w:rFonts w:ascii="Wingdings" w:hAnsi="Wingdings" w:hint="default"/>
      </w:rPr>
    </w:lvl>
    <w:lvl w:ilvl="6" w:tplc="8E6C48BC" w:tentative="1">
      <w:start w:val="1"/>
      <w:numFmt w:val="bullet"/>
      <w:lvlText w:val=""/>
      <w:lvlJc w:val="left"/>
      <w:pPr>
        <w:ind w:left="5040" w:hanging="360"/>
      </w:pPr>
      <w:rPr>
        <w:rFonts w:ascii="Symbol" w:hAnsi="Symbol" w:hint="default"/>
      </w:rPr>
    </w:lvl>
    <w:lvl w:ilvl="7" w:tplc="B17C8EE6" w:tentative="1">
      <w:start w:val="1"/>
      <w:numFmt w:val="bullet"/>
      <w:lvlText w:val="o"/>
      <w:lvlJc w:val="left"/>
      <w:pPr>
        <w:ind w:left="5760" w:hanging="360"/>
      </w:pPr>
      <w:rPr>
        <w:rFonts w:ascii="Courier New" w:hAnsi="Courier New" w:cs="Courier New" w:hint="default"/>
      </w:rPr>
    </w:lvl>
    <w:lvl w:ilvl="8" w:tplc="766EF6FE" w:tentative="1">
      <w:start w:val="1"/>
      <w:numFmt w:val="bullet"/>
      <w:lvlText w:val=""/>
      <w:lvlJc w:val="left"/>
      <w:pPr>
        <w:ind w:left="6480" w:hanging="360"/>
      </w:pPr>
      <w:rPr>
        <w:rFonts w:ascii="Wingdings" w:hAnsi="Wingdings" w:hint="default"/>
      </w:rPr>
    </w:lvl>
  </w:abstractNum>
  <w:abstractNum w:abstractNumId="4">
    <w:nsid w:val="4BC455ED"/>
    <w:multiLevelType w:val="multilevel"/>
    <w:tmpl w:val="7AA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E064A5"/>
    <w:multiLevelType w:val="multilevel"/>
    <w:tmpl w:val="BBE8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1C39C7"/>
    <w:multiLevelType w:val="hybridMultilevel"/>
    <w:tmpl w:val="AFF2737E"/>
    <w:lvl w:ilvl="0" w:tplc="17DEE51A">
      <w:start w:val="1"/>
      <w:numFmt w:val="bullet"/>
      <w:lvlText w:val=""/>
      <w:lvlJc w:val="left"/>
      <w:pPr>
        <w:tabs>
          <w:tab w:val="num" w:pos="720"/>
        </w:tabs>
        <w:ind w:left="720" w:hanging="360"/>
      </w:pPr>
      <w:rPr>
        <w:rFonts w:ascii="Wingdings 3" w:hAnsi="Wingdings 3" w:hint="default"/>
      </w:rPr>
    </w:lvl>
    <w:lvl w:ilvl="1" w:tplc="C020093A" w:tentative="1">
      <w:start w:val="1"/>
      <w:numFmt w:val="bullet"/>
      <w:lvlText w:val=""/>
      <w:lvlJc w:val="left"/>
      <w:pPr>
        <w:tabs>
          <w:tab w:val="num" w:pos="1440"/>
        </w:tabs>
        <w:ind w:left="1440" w:hanging="360"/>
      </w:pPr>
      <w:rPr>
        <w:rFonts w:ascii="Wingdings 3" w:hAnsi="Wingdings 3" w:hint="default"/>
      </w:rPr>
    </w:lvl>
    <w:lvl w:ilvl="2" w:tplc="661CC302" w:tentative="1">
      <w:start w:val="1"/>
      <w:numFmt w:val="bullet"/>
      <w:lvlText w:val=""/>
      <w:lvlJc w:val="left"/>
      <w:pPr>
        <w:tabs>
          <w:tab w:val="num" w:pos="2160"/>
        </w:tabs>
        <w:ind w:left="2160" w:hanging="360"/>
      </w:pPr>
      <w:rPr>
        <w:rFonts w:ascii="Wingdings 3" w:hAnsi="Wingdings 3" w:hint="default"/>
      </w:rPr>
    </w:lvl>
    <w:lvl w:ilvl="3" w:tplc="CF3A6692" w:tentative="1">
      <w:start w:val="1"/>
      <w:numFmt w:val="bullet"/>
      <w:lvlText w:val=""/>
      <w:lvlJc w:val="left"/>
      <w:pPr>
        <w:tabs>
          <w:tab w:val="num" w:pos="2880"/>
        </w:tabs>
        <w:ind w:left="2880" w:hanging="360"/>
      </w:pPr>
      <w:rPr>
        <w:rFonts w:ascii="Wingdings 3" w:hAnsi="Wingdings 3" w:hint="default"/>
      </w:rPr>
    </w:lvl>
    <w:lvl w:ilvl="4" w:tplc="5DB8F81C" w:tentative="1">
      <w:start w:val="1"/>
      <w:numFmt w:val="bullet"/>
      <w:lvlText w:val=""/>
      <w:lvlJc w:val="left"/>
      <w:pPr>
        <w:tabs>
          <w:tab w:val="num" w:pos="3600"/>
        </w:tabs>
        <w:ind w:left="3600" w:hanging="360"/>
      </w:pPr>
      <w:rPr>
        <w:rFonts w:ascii="Wingdings 3" w:hAnsi="Wingdings 3" w:hint="default"/>
      </w:rPr>
    </w:lvl>
    <w:lvl w:ilvl="5" w:tplc="08F05DFE" w:tentative="1">
      <w:start w:val="1"/>
      <w:numFmt w:val="bullet"/>
      <w:lvlText w:val=""/>
      <w:lvlJc w:val="left"/>
      <w:pPr>
        <w:tabs>
          <w:tab w:val="num" w:pos="4320"/>
        </w:tabs>
        <w:ind w:left="4320" w:hanging="360"/>
      </w:pPr>
      <w:rPr>
        <w:rFonts w:ascii="Wingdings 3" w:hAnsi="Wingdings 3" w:hint="default"/>
      </w:rPr>
    </w:lvl>
    <w:lvl w:ilvl="6" w:tplc="5D561BA0" w:tentative="1">
      <w:start w:val="1"/>
      <w:numFmt w:val="bullet"/>
      <w:lvlText w:val=""/>
      <w:lvlJc w:val="left"/>
      <w:pPr>
        <w:tabs>
          <w:tab w:val="num" w:pos="5040"/>
        </w:tabs>
        <w:ind w:left="5040" w:hanging="360"/>
      </w:pPr>
      <w:rPr>
        <w:rFonts w:ascii="Wingdings 3" w:hAnsi="Wingdings 3" w:hint="default"/>
      </w:rPr>
    </w:lvl>
    <w:lvl w:ilvl="7" w:tplc="11CAF12C" w:tentative="1">
      <w:start w:val="1"/>
      <w:numFmt w:val="bullet"/>
      <w:lvlText w:val=""/>
      <w:lvlJc w:val="left"/>
      <w:pPr>
        <w:tabs>
          <w:tab w:val="num" w:pos="5760"/>
        </w:tabs>
        <w:ind w:left="5760" w:hanging="360"/>
      </w:pPr>
      <w:rPr>
        <w:rFonts w:ascii="Wingdings 3" w:hAnsi="Wingdings 3" w:hint="default"/>
      </w:rPr>
    </w:lvl>
    <w:lvl w:ilvl="8" w:tplc="C58C1316" w:tentative="1">
      <w:start w:val="1"/>
      <w:numFmt w:val="bullet"/>
      <w:lvlText w:val=""/>
      <w:lvlJc w:val="left"/>
      <w:pPr>
        <w:tabs>
          <w:tab w:val="num" w:pos="6480"/>
        </w:tabs>
        <w:ind w:left="6480" w:hanging="360"/>
      </w:pPr>
      <w:rPr>
        <w:rFonts w:ascii="Wingdings 3" w:hAnsi="Wingdings 3" w:hint="default"/>
      </w:rPr>
    </w:lvl>
  </w:abstractNum>
  <w:abstractNum w:abstractNumId="7">
    <w:nsid w:val="6A4A5F20"/>
    <w:multiLevelType w:val="hybridMultilevel"/>
    <w:tmpl w:val="33FE05A8"/>
    <w:lvl w:ilvl="0" w:tplc="01B6F976">
      <w:start w:val="1"/>
      <w:numFmt w:val="bullet"/>
      <w:lvlText w:val=""/>
      <w:lvlJc w:val="left"/>
      <w:pPr>
        <w:ind w:left="840" w:hanging="360"/>
      </w:pPr>
      <w:rPr>
        <w:rFonts w:ascii="Symbol" w:hAnsi="Symbol" w:hint="default"/>
      </w:rPr>
    </w:lvl>
    <w:lvl w:ilvl="1" w:tplc="EE107960" w:tentative="1">
      <w:start w:val="1"/>
      <w:numFmt w:val="bullet"/>
      <w:lvlText w:val="o"/>
      <w:lvlJc w:val="left"/>
      <w:pPr>
        <w:ind w:left="1560" w:hanging="360"/>
      </w:pPr>
      <w:rPr>
        <w:rFonts w:ascii="Courier New" w:hAnsi="Courier New" w:cs="Courier New" w:hint="default"/>
      </w:rPr>
    </w:lvl>
    <w:lvl w:ilvl="2" w:tplc="ECF65EF4" w:tentative="1">
      <w:start w:val="1"/>
      <w:numFmt w:val="bullet"/>
      <w:lvlText w:val=""/>
      <w:lvlJc w:val="left"/>
      <w:pPr>
        <w:ind w:left="2280" w:hanging="360"/>
      </w:pPr>
      <w:rPr>
        <w:rFonts w:ascii="Wingdings" w:hAnsi="Wingdings" w:hint="default"/>
      </w:rPr>
    </w:lvl>
    <w:lvl w:ilvl="3" w:tplc="383A9824" w:tentative="1">
      <w:start w:val="1"/>
      <w:numFmt w:val="bullet"/>
      <w:lvlText w:val=""/>
      <w:lvlJc w:val="left"/>
      <w:pPr>
        <w:ind w:left="3000" w:hanging="360"/>
      </w:pPr>
      <w:rPr>
        <w:rFonts w:ascii="Symbol" w:hAnsi="Symbol" w:hint="default"/>
      </w:rPr>
    </w:lvl>
    <w:lvl w:ilvl="4" w:tplc="2352744A" w:tentative="1">
      <w:start w:val="1"/>
      <w:numFmt w:val="bullet"/>
      <w:lvlText w:val="o"/>
      <w:lvlJc w:val="left"/>
      <w:pPr>
        <w:ind w:left="3720" w:hanging="360"/>
      </w:pPr>
      <w:rPr>
        <w:rFonts w:ascii="Courier New" w:hAnsi="Courier New" w:cs="Courier New" w:hint="default"/>
      </w:rPr>
    </w:lvl>
    <w:lvl w:ilvl="5" w:tplc="A858C5EC" w:tentative="1">
      <w:start w:val="1"/>
      <w:numFmt w:val="bullet"/>
      <w:lvlText w:val=""/>
      <w:lvlJc w:val="left"/>
      <w:pPr>
        <w:ind w:left="4440" w:hanging="360"/>
      </w:pPr>
      <w:rPr>
        <w:rFonts w:ascii="Wingdings" w:hAnsi="Wingdings" w:hint="default"/>
      </w:rPr>
    </w:lvl>
    <w:lvl w:ilvl="6" w:tplc="A9D6F412" w:tentative="1">
      <w:start w:val="1"/>
      <w:numFmt w:val="bullet"/>
      <w:lvlText w:val=""/>
      <w:lvlJc w:val="left"/>
      <w:pPr>
        <w:ind w:left="5160" w:hanging="360"/>
      </w:pPr>
      <w:rPr>
        <w:rFonts w:ascii="Symbol" w:hAnsi="Symbol" w:hint="default"/>
      </w:rPr>
    </w:lvl>
    <w:lvl w:ilvl="7" w:tplc="1FA66F00" w:tentative="1">
      <w:start w:val="1"/>
      <w:numFmt w:val="bullet"/>
      <w:lvlText w:val="o"/>
      <w:lvlJc w:val="left"/>
      <w:pPr>
        <w:ind w:left="5880" w:hanging="360"/>
      </w:pPr>
      <w:rPr>
        <w:rFonts w:ascii="Courier New" w:hAnsi="Courier New" w:cs="Courier New" w:hint="default"/>
      </w:rPr>
    </w:lvl>
    <w:lvl w:ilvl="8" w:tplc="DB7255FA" w:tentative="1">
      <w:start w:val="1"/>
      <w:numFmt w:val="bullet"/>
      <w:lvlText w:val=""/>
      <w:lvlJc w:val="left"/>
      <w:pPr>
        <w:ind w:left="6600" w:hanging="360"/>
      </w:pPr>
      <w:rPr>
        <w:rFonts w:ascii="Wingdings" w:hAnsi="Wingdings" w:hint="default"/>
      </w:rPr>
    </w:lvl>
  </w:abstractNum>
  <w:abstractNum w:abstractNumId="8">
    <w:nsid w:val="7105211D"/>
    <w:multiLevelType w:val="hybridMultilevel"/>
    <w:tmpl w:val="26E2355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7F070669"/>
    <w:multiLevelType w:val="hybridMultilevel"/>
    <w:tmpl w:val="3C342920"/>
    <w:lvl w:ilvl="0" w:tplc="144E549C">
      <w:start w:val="1"/>
      <w:numFmt w:val="bullet"/>
      <w:lvlText w:val=""/>
      <w:lvlJc w:val="left"/>
      <w:pPr>
        <w:tabs>
          <w:tab w:val="num" w:pos="720"/>
        </w:tabs>
        <w:ind w:left="720" w:hanging="360"/>
      </w:pPr>
      <w:rPr>
        <w:rFonts w:ascii="Wingdings 3" w:hAnsi="Wingdings 3" w:hint="default"/>
      </w:rPr>
    </w:lvl>
    <w:lvl w:ilvl="1" w:tplc="643A5AD6" w:tentative="1">
      <w:start w:val="1"/>
      <w:numFmt w:val="bullet"/>
      <w:lvlText w:val=""/>
      <w:lvlJc w:val="left"/>
      <w:pPr>
        <w:tabs>
          <w:tab w:val="num" w:pos="1440"/>
        </w:tabs>
        <w:ind w:left="1440" w:hanging="360"/>
      </w:pPr>
      <w:rPr>
        <w:rFonts w:ascii="Wingdings 3" w:hAnsi="Wingdings 3" w:hint="default"/>
      </w:rPr>
    </w:lvl>
    <w:lvl w:ilvl="2" w:tplc="274E2516" w:tentative="1">
      <w:start w:val="1"/>
      <w:numFmt w:val="bullet"/>
      <w:lvlText w:val=""/>
      <w:lvlJc w:val="left"/>
      <w:pPr>
        <w:tabs>
          <w:tab w:val="num" w:pos="2160"/>
        </w:tabs>
        <w:ind w:left="2160" w:hanging="360"/>
      </w:pPr>
      <w:rPr>
        <w:rFonts w:ascii="Wingdings 3" w:hAnsi="Wingdings 3" w:hint="default"/>
      </w:rPr>
    </w:lvl>
    <w:lvl w:ilvl="3" w:tplc="349CD1E6" w:tentative="1">
      <w:start w:val="1"/>
      <w:numFmt w:val="bullet"/>
      <w:lvlText w:val=""/>
      <w:lvlJc w:val="left"/>
      <w:pPr>
        <w:tabs>
          <w:tab w:val="num" w:pos="2880"/>
        </w:tabs>
        <w:ind w:left="2880" w:hanging="360"/>
      </w:pPr>
      <w:rPr>
        <w:rFonts w:ascii="Wingdings 3" w:hAnsi="Wingdings 3" w:hint="default"/>
      </w:rPr>
    </w:lvl>
    <w:lvl w:ilvl="4" w:tplc="0A5E0EDC" w:tentative="1">
      <w:start w:val="1"/>
      <w:numFmt w:val="bullet"/>
      <w:lvlText w:val=""/>
      <w:lvlJc w:val="left"/>
      <w:pPr>
        <w:tabs>
          <w:tab w:val="num" w:pos="3600"/>
        </w:tabs>
        <w:ind w:left="3600" w:hanging="360"/>
      </w:pPr>
      <w:rPr>
        <w:rFonts w:ascii="Wingdings 3" w:hAnsi="Wingdings 3" w:hint="default"/>
      </w:rPr>
    </w:lvl>
    <w:lvl w:ilvl="5" w:tplc="73C23E56" w:tentative="1">
      <w:start w:val="1"/>
      <w:numFmt w:val="bullet"/>
      <w:lvlText w:val=""/>
      <w:lvlJc w:val="left"/>
      <w:pPr>
        <w:tabs>
          <w:tab w:val="num" w:pos="4320"/>
        </w:tabs>
        <w:ind w:left="4320" w:hanging="360"/>
      </w:pPr>
      <w:rPr>
        <w:rFonts w:ascii="Wingdings 3" w:hAnsi="Wingdings 3" w:hint="default"/>
      </w:rPr>
    </w:lvl>
    <w:lvl w:ilvl="6" w:tplc="FDAA0E8C" w:tentative="1">
      <w:start w:val="1"/>
      <w:numFmt w:val="bullet"/>
      <w:lvlText w:val=""/>
      <w:lvlJc w:val="left"/>
      <w:pPr>
        <w:tabs>
          <w:tab w:val="num" w:pos="5040"/>
        </w:tabs>
        <w:ind w:left="5040" w:hanging="360"/>
      </w:pPr>
      <w:rPr>
        <w:rFonts w:ascii="Wingdings 3" w:hAnsi="Wingdings 3" w:hint="default"/>
      </w:rPr>
    </w:lvl>
    <w:lvl w:ilvl="7" w:tplc="5BFAEB9A" w:tentative="1">
      <w:start w:val="1"/>
      <w:numFmt w:val="bullet"/>
      <w:lvlText w:val=""/>
      <w:lvlJc w:val="left"/>
      <w:pPr>
        <w:tabs>
          <w:tab w:val="num" w:pos="5760"/>
        </w:tabs>
        <w:ind w:left="5760" w:hanging="360"/>
      </w:pPr>
      <w:rPr>
        <w:rFonts w:ascii="Wingdings 3" w:hAnsi="Wingdings 3" w:hint="default"/>
      </w:rPr>
    </w:lvl>
    <w:lvl w:ilvl="8" w:tplc="24C62C20" w:tentative="1">
      <w:start w:val="1"/>
      <w:numFmt w:val="bullet"/>
      <w:lvlText w:val=""/>
      <w:lvlJc w:val="left"/>
      <w:pPr>
        <w:tabs>
          <w:tab w:val="num" w:pos="6480"/>
        </w:tabs>
        <w:ind w:left="6480" w:hanging="360"/>
      </w:pPr>
      <w:rPr>
        <w:rFonts w:ascii="Wingdings 3" w:hAnsi="Wingdings 3" w:hint="default"/>
      </w:rPr>
    </w:lvl>
  </w:abstractNum>
  <w:abstractNum w:abstractNumId="10">
    <w:nsid w:val="7FD327AB"/>
    <w:multiLevelType w:val="hybridMultilevel"/>
    <w:tmpl w:val="267826CA"/>
    <w:lvl w:ilvl="0" w:tplc="88FEF38A">
      <w:start w:val="1"/>
      <w:numFmt w:val="bullet"/>
      <w:lvlText w:val=""/>
      <w:lvlJc w:val="left"/>
      <w:pPr>
        <w:ind w:left="720" w:hanging="360"/>
      </w:pPr>
      <w:rPr>
        <w:rFonts w:ascii="Symbol" w:hAnsi="Symbol" w:hint="default"/>
      </w:rPr>
    </w:lvl>
    <w:lvl w:ilvl="1" w:tplc="A0E02910" w:tentative="1">
      <w:start w:val="1"/>
      <w:numFmt w:val="bullet"/>
      <w:lvlText w:val="o"/>
      <w:lvlJc w:val="left"/>
      <w:pPr>
        <w:ind w:left="1440" w:hanging="360"/>
      </w:pPr>
      <w:rPr>
        <w:rFonts w:ascii="Courier New" w:hAnsi="Courier New" w:cs="Courier New" w:hint="default"/>
      </w:rPr>
    </w:lvl>
    <w:lvl w:ilvl="2" w:tplc="9BC8CC98" w:tentative="1">
      <w:start w:val="1"/>
      <w:numFmt w:val="bullet"/>
      <w:lvlText w:val=""/>
      <w:lvlJc w:val="left"/>
      <w:pPr>
        <w:ind w:left="2160" w:hanging="360"/>
      </w:pPr>
      <w:rPr>
        <w:rFonts w:ascii="Wingdings" w:hAnsi="Wingdings" w:hint="default"/>
      </w:rPr>
    </w:lvl>
    <w:lvl w:ilvl="3" w:tplc="8DA6C0BA" w:tentative="1">
      <w:start w:val="1"/>
      <w:numFmt w:val="bullet"/>
      <w:lvlText w:val=""/>
      <w:lvlJc w:val="left"/>
      <w:pPr>
        <w:ind w:left="2880" w:hanging="360"/>
      </w:pPr>
      <w:rPr>
        <w:rFonts w:ascii="Symbol" w:hAnsi="Symbol" w:hint="default"/>
      </w:rPr>
    </w:lvl>
    <w:lvl w:ilvl="4" w:tplc="2B78ED22" w:tentative="1">
      <w:start w:val="1"/>
      <w:numFmt w:val="bullet"/>
      <w:lvlText w:val="o"/>
      <w:lvlJc w:val="left"/>
      <w:pPr>
        <w:ind w:left="3600" w:hanging="360"/>
      </w:pPr>
      <w:rPr>
        <w:rFonts w:ascii="Courier New" w:hAnsi="Courier New" w:cs="Courier New" w:hint="default"/>
      </w:rPr>
    </w:lvl>
    <w:lvl w:ilvl="5" w:tplc="B1ACAEDE" w:tentative="1">
      <w:start w:val="1"/>
      <w:numFmt w:val="bullet"/>
      <w:lvlText w:val=""/>
      <w:lvlJc w:val="left"/>
      <w:pPr>
        <w:ind w:left="4320" w:hanging="360"/>
      </w:pPr>
      <w:rPr>
        <w:rFonts w:ascii="Wingdings" w:hAnsi="Wingdings" w:hint="default"/>
      </w:rPr>
    </w:lvl>
    <w:lvl w:ilvl="6" w:tplc="FDCE76DA" w:tentative="1">
      <w:start w:val="1"/>
      <w:numFmt w:val="bullet"/>
      <w:lvlText w:val=""/>
      <w:lvlJc w:val="left"/>
      <w:pPr>
        <w:ind w:left="5040" w:hanging="360"/>
      </w:pPr>
      <w:rPr>
        <w:rFonts w:ascii="Symbol" w:hAnsi="Symbol" w:hint="default"/>
      </w:rPr>
    </w:lvl>
    <w:lvl w:ilvl="7" w:tplc="E7A43918" w:tentative="1">
      <w:start w:val="1"/>
      <w:numFmt w:val="bullet"/>
      <w:lvlText w:val="o"/>
      <w:lvlJc w:val="left"/>
      <w:pPr>
        <w:ind w:left="5760" w:hanging="360"/>
      </w:pPr>
      <w:rPr>
        <w:rFonts w:ascii="Courier New" w:hAnsi="Courier New" w:cs="Courier New" w:hint="default"/>
      </w:rPr>
    </w:lvl>
    <w:lvl w:ilvl="8" w:tplc="9E3AC02C"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1"/>
  </w:num>
  <w:num w:numId="5">
    <w:abstractNumId w:val="3"/>
  </w:num>
  <w:num w:numId="6">
    <w:abstractNumId w:val="2"/>
  </w:num>
  <w:num w:numId="7">
    <w:abstractNumId w:val="5"/>
  </w:num>
  <w:num w:numId="8">
    <w:abstractNumId w:val="4"/>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3F"/>
    <w:rsid w:val="00016C72"/>
    <w:rsid w:val="00020C96"/>
    <w:rsid w:val="00032863"/>
    <w:rsid w:val="00042772"/>
    <w:rsid w:val="00046F59"/>
    <w:rsid w:val="00095647"/>
    <w:rsid w:val="00127ABE"/>
    <w:rsid w:val="00142220"/>
    <w:rsid w:val="00154436"/>
    <w:rsid w:val="0017019E"/>
    <w:rsid w:val="001A738D"/>
    <w:rsid w:val="001B3990"/>
    <w:rsid w:val="001D1F0C"/>
    <w:rsid w:val="001F546B"/>
    <w:rsid w:val="00235EAA"/>
    <w:rsid w:val="0024170B"/>
    <w:rsid w:val="0024321B"/>
    <w:rsid w:val="0026774F"/>
    <w:rsid w:val="002A3715"/>
    <w:rsid w:val="002B5C7A"/>
    <w:rsid w:val="002E3B70"/>
    <w:rsid w:val="00306710"/>
    <w:rsid w:val="003458B5"/>
    <w:rsid w:val="00351841"/>
    <w:rsid w:val="003828CD"/>
    <w:rsid w:val="003B4925"/>
    <w:rsid w:val="003D7142"/>
    <w:rsid w:val="00403B0B"/>
    <w:rsid w:val="00411C84"/>
    <w:rsid w:val="00421840"/>
    <w:rsid w:val="0043401D"/>
    <w:rsid w:val="00454261"/>
    <w:rsid w:val="00481E64"/>
    <w:rsid w:val="00493953"/>
    <w:rsid w:val="004C6E74"/>
    <w:rsid w:val="004F62C3"/>
    <w:rsid w:val="005146E0"/>
    <w:rsid w:val="005E021D"/>
    <w:rsid w:val="005E531A"/>
    <w:rsid w:val="006013E4"/>
    <w:rsid w:val="006B040B"/>
    <w:rsid w:val="006B602B"/>
    <w:rsid w:val="006C0710"/>
    <w:rsid w:val="006F33FA"/>
    <w:rsid w:val="007246EE"/>
    <w:rsid w:val="00752995"/>
    <w:rsid w:val="007650CE"/>
    <w:rsid w:val="0076625F"/>
    <w:rsid w:val="0077420E"/>
    <w:rsid w:val="0078594B"/>
    <w:rsid w:val="00796E0B"/>
    <w:rsid w:val="007C0D82"/>
    <w:rsid w:val="007E017B"/>
    <w:rsid w:val="007F3268"/>
    <w:rsid w:val="007F490D"/>
    <w:rsid w:val="00811E17"/>
    <w:rsid w:val="00833992"/>
    <w:rsid w:val="008502ED"/>
    <w:rsid w:val="00857941"/>
    <w:rsid w:val="008733FD"/>
    <w:rsid w:val="00890552"/>
    <w:rsid w:val="00897C9C"/>
    <w:rsid w:val="009436F6"/>
    <w:rsid w:val="009816B7"/>
    <w:rsid w:val="0098599B"/>
    <w:rsid w:val="0099293F"/>
    <w:rsid w:val="009B75BF"/>
    <w:rsid w:val="009C7845"/>
    <w:rsid w:val="009E57F9"/>
    <w:rsid w:val="00A855D9"/>
    <w:rsid w:val="00A90954"/>
    <w:rsid w:val="00AA3785"/>
    <w:rsid w:val="00AC4851"/>
    <w:rsid w:val="00B02266"/>
    <w:rsid w:val="00B108CE"/>
    <w:rsid w:val="00B11CC7"/>
    <w:rsid w:val="00B15DEA"/>
    <w:rsid w:val="00B31713"/>
    <w:rsid w:val="00B332E5"/>
    <w:rsid w:val="00B44DB4"/>
    <w:rsid w:val="00B95BAD"/>
    <w:rsid w:val="00C014C4"/>
    <w:rsid w:val="00C065F8"/>
    <w:rsid w:val="00C305DC"/>
    <w:rsid w:val="00C51244"/>
    <w:rsid w:val="00C91EFD"/>
    <w:rsid w:val="00CC03FD"/>
    <w:rsid w:val="00CC6601"/>
    <w:rsid w:val="00CC7028"/>
    <w:rsid w:val="00CD5F38"/>
    <w:rsid w:val="00CE15E6"/>
    <w:rsid w:val="00D03AA2"/>
    <w:rsid w:val="00D072A0"/>
    <w:rsid w:val="00D1614A"/>
    <w:rsid w:val="00D30D02"/>
    <w:rsid w:val="00D40133"/>
    <w:rsid w:val="00D63D41"/>
    <w:rsid w:val="00D710F6"/>
    <w:rsid w:val="00DB7161"/>
    <w:rsid w:val="00DE5E3C"/>
    <w:rsid w:val="00E04DFC"/>
    <w:rsid w:val="00E15B07"/>
    <w:rsid w:val="00E21F90"/>
    <w:rsid w:val="00E23510"/>
    <w:rsid w:val="00E24A31"/>
    <w:rsid w:val="00E35B49"/>
    <w:rsid w:val="00E405AF"/>
    <w:rsid w:val="00E4333E"/>
    <w:rsid w:val="00E71D2B"/>
    <w:rsid w:val="00EC084F"/>
    <w:rsid w:val="00EF56F7"/>
    <w:rsid w:val="00F1199D"/>
    <w:rsid w:val="00F15326"/>
    <w:rsid w:val="00F3377F"/>
    <w:rsid w:val="00F468AF"/>
    <w:rsid w:val="00F50B12"/>
    <w:rsid w:val="00F65201"/>
    <w:rsid w:val="00F702C1"/>
    <w:rsid w:val="00F802F6"/>
    <w:rsid w:val="00FB2CE2"/>
    <w:rsid w:val="00FE4DB8"/>
    <w:rsid w:val="00FF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E0"/>
    <w:pPr>
      <w:spacing w:line="256" w:lineRule="auto"/>
    </w:pPr>
  </w:style>
  <w:style w:type="paragraph" w:styleId="Heading1">
    <w:name w:val="heading 1"/>
    <w:basedOn w:val="Normal"/>
    <w:next w:val="Normal"/>
    <w:link w:val="Heading1Char"/>
    <w:uiPriority w:val="9"/>
    <w:qFormat/>
    <w:rsid w:val="004F62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62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F6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70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C7"/>
  </w:style>
  <w:style w:type="paragraph" w:styleId="Footer">
    <w:name w:val="footer"/>
    <w:basedOn w:val="Normal"/>
    <w:link w:val="FooterChar"/>
    <w:uiPriority w:val="99"/>
    <w:unhideWhenUsed/>
    <w:rsid w:val="00B11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C7"/>
  </w:style>
  <w:style w:type="paragraph" w:styleId="ListParagraph">
    <w:name w:val="List Paragraph"/>
    <w:basedOn w:val="Normal"/>
    <w:uiPriority w:val="34"/>
    <w:qFormat/>
    <w:rsid w:val="00E71D2B"/>
    <w:pPr>
      <w:ind w:left="720"/>
      <w:contextualSpacing/>
    </w:pPr>
  </w:style>
  <w:style w:type="character" w:styleId="Hyperlink">
    <w:name w:val="Hyperlink"/>
    <w:basedOn w:val="DefaultParagraphFont"/>
    <w:uiPriority w:val="99"/>
    <w:unhideWhenUsed/>
    <w:rsid w:val="00F65201"/>
    <w:rPr>
      <w:color w:val="0000FF"/>
      <w:u w:val="single"/>
    </w:rPr>
  </w:style>
  <w:style w:type="character" w:customStyle="1" w:styleId="Heading1Char">
    <w:name w:val="Heading 1 Char"/>
    <w:basedOn w:val="DefaultParagraphFont"/>
    <w:link w:val="Heading1"/>
    <w:uiPriority w:val="9"/>
    <w:rsid w:val="004F62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62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62C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9436F6"/>
    <w:pPr>
      <w:spacing w:line="259" w:lineRule="auto"/>
      <w:outlineLvl w:val="9"/>
    </w:pPr>
  </w:style>
  <w:style w:type="paragraph" w:styleId="TOC1">
    <w:name w:val="toc 1"/>
    <w:basedOn w:val="Normal"/>
    <w:next w:val="Normal"/>
    <w:autoRedefine/>
    <w:uiPriority w:val="39"/>
    <w:unhideWhenUsed/>
    <w:rsid w:val="009436F6"/>
    <w:pPr>
      <w:spacing w:after="100"/>
    </w:pPr>
  </w:style>
  <w:style w:type="paragraph" w:styleId="TOC2">
    <w:name w:val="toc 2"/>
    <w:basedOn w:val="Normal"/>
    <w:next w:val="Normal"/>
    <w:autoRedefine/>
    <w:uiPriority w:val="39"/>
    <w:unhideWhenUsed/>
    <w:rsid w:val="009436F6"/>
    <w:pPr>
      <w:spacing w:after="100"/>
      <w:ind w:left="220"/>
    </w:pPr>
  </w:style>
  <w:style w:type="paragraph" w:styleId="TOC3">
    <w:name w:val="toc 3"/>
    <w:basedOn w:val="Normal"/>
    <w:next w:val="Normal"/>
    <w:autoRedefine/>
    <w:uiPriority w:val="39"/>
    <w:unhideWhenUsed/>
    <w:rsid w:val="009436F6"/>
    <w:pPr>
      <w:spacing w:after="100"/>
      <w:ind w:left="440"/>
    </w:pPr>
  </w:style>
  <w:style w:type="character" w:customStyle="1" w:styleId="Heading4Char">
    <w:name w:val="Heading 4 Char"/>
    <w:basedOn w:val="DefaultParagraphFont"/>
    <w:link w:val="Heading4"/>
    <w:uiPriority w:val="9"/>
    <w:rsid w:val="00CC7028"/>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57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E0"/>
    <w:pPr>
      <w:spacing w:line="256" w:lineRule="auto"/>
    </w:pPr>
  </w:style>
  <w:style w:type="paragraph" w:styleId="Heading1">
    <w:name w:val="heading 1"/>
    <w:basedOn w:val="Normal"/>
    <w:next w:val="Normal"/>
    <w:link w:val="Heading1Char"/>
    <w:uiPriority w:val="9"/>
    <w:qFormat/>
    <w:rsid w:val="004F62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62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F6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70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C7"/>
  </w:style>
  <w:style w:type="paragraph" w:styleId="Footer">
    <w:name w:val="footer"/>
    <w:basedOn w:val="Normal"/>
    <w:link w:val="FooterChar"/>
    <w:uiPriority w:val="99"/>
    <w:unhideWhenUsed/>
    <w:rsid w:val="00B11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C7"/>
  </w:style>
  <w:style w:type="paragraph" w:styleId="ListParagraph">
    <w:name w:val="List Paragraph"/>
    <w:basedOn w:val="Normal"/>
    <w:uiPriority w:val="34"/>
    <w:qFormat/>
    <w:rsid w:val="00E71D2B"/>
    <w:pPr>
      <w:ind w:left="720"/>
      <w:contextualSpacing/>
    </w:pPr>
  </w:style>
  <w:style w:type="character" w:styleId="Hyperlink">
    <w:name w:val="Hyperlink"/>
    <w:basedOn w:val="DefaultParagraphFont"/>
    <w:uiPriority w:val="99"/>
    <w:unhideWhenUsed/>
    <w:rsid w:val="00F65201"/>
    <w:rPr>
      <w:color w:val="0000FF"/>
      <w:u w:val="single"/>
    </w:rPr>
  </w:style>
  <w:style w:type="character" w:customStyle="1" w:styleId="Heading1Char">
    <w:name w:val="Heading 1 Char"/>
    <w:basedOn w:val="DefaultParagraphFont"/>
    <w:link w:val="Heading1"/>
    <w:uiPriority w:val="9"/>
    <w:rsid w:val="004F62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62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62C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9436F6"/>
    <w:pPr>
      <w:spacing w:line="259" w:lineRule="auto"/>
      <w:outlineLvl w:val="9"/>
    </w:pPr>
  </w:style>
  <w:style w:type="paragraph" w:styleId="TOC1">
    <w:name w:val="toc 1"/>
    <w:basedOn w:val="Normal"/>
    <w:next w:val="Normal"/>
    <w:autoRedefine/>
    <w:uiPriority w:val="39"/>
    <w:unhideWhenUsed/>
    <w:rsid w:val="009436F6"/>
    <w:pPr>
      <w:spacing w:after="100"/>
    </w:pPr>
  </w:style>
  <w:style w:type="paragraph" w:styleId="TOC2">
    <w:name w:val="toc 2"/>
    <w:basedOn w:val="Normal"/>
    <w:next w:val="Normal"/>
    <w:autoRedefine/>
    <w:uiPriority w:val="39"/>
    <w:unhideWhenUsed/>
    <w:rsid w:val="009436F6"/>
    <w:pPr>
      <w:spacing w:after="100"/>
      <w:ind w:left="220"/>
    </w:pPr>
  </w:style>
  <w:style w:type="paragraph" w:styleId="TOC3">
    <w:name w:val="toc 3"/>
    <w:basedOn w:val="Normal"/>
    <w:next w:val="Normal"/>
    <w:autoRedefine/>
    <w:uiPriority w:val="39"/>
    <w:unhideWhenUsed/>
    <w:rsid w:val="009436F6"/>
    <w:pPr>
      <w:spacing w:after="100"/>
      <w:ind w:left="440"/>
    </w:pPr>
  </w:style>
  <w:style w:type="character" w:customStyle="1" w:styleId="Heading4Char">
    <w:name w:val="Heading 4 Char"/>
    <w:basedOn w:val="DefaultParagraphFont"/>
    <w:link w:val="Heading4"/>
    <w:uiPriority w:val="9"/>
    <w:rsid w:val="00CC7028"/>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57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000980">
      <w:bodyDiv w:val="1"/>
      <w:marLeft w:val="0"/>
      <w:marRight w:val="0"/>
      <w:marTop w:val="0"/>
      <w:marBottom w:val="0"/>
      <w:divBdr>
        <w:top w:val="none" w:sz="0" w:space="0" w:color="auto"/>
        <w:left w:val="none" w:sz="0" w:space="0" w:color="auto"/>
        <w:bottom w:val="none" w:sz="0" w:space="0" w:color="auto"/>
        <w:right w:val="none" w:sz="0" w:space="0" w:color="auto"/>
      </w:divBdr>
    </w:div>
    <w:div w:id="1644581760">
      <w:bodyDiv w:val="1"/>
      <w:marLeft w:val="0"/>
      <w:marRight w:val="0"/>
      <w:marTop w:val="0"/>
      <w:marBottom w:val="0"/>
      <w:divBdr>
        <w:top w:val="none" w:sz="0" w:space="0" w:color="auto"/>
        <w:left w:val="none" w:sz="0" w:space="0" w:color="auto"/>
        <w:bottom w:val="none" w:sz="0" w:space="0" w:color="auto"/>
        <w:right w:val="none" w:sz="0" w:space="0" w:color="auto"/>
      </w:divBdr>
      <w:divsChild>
        <w:div w:id="335035599">
          <w:marLeft w:val="446"/>
          <w:marRight w:val="0"/>
          <w:marTop w:val="96"/>
          <w:marBottom w:val="120"/>
          <w:divBdr>
            <w:top w:val="none" w:sz="0" w:space="0" w:color="auto"/>
            <w:left w:val="none" w:sz="0" w:space="0" w:color="auto"/>
            <w:bottom w:val="none" w:sz="0" w:space="0" w:color="auto"/>
            <w:right w:val="none" w:sz="0" w:space="0" w:color="auto"/>
          </w:divBdr>
        </w:div>
        <w:div w:id="2143107819">
          <w:marLeft w:val="446"/>
          <w:marRight w:val="0"/>
          <w:marTop w:val="96"/>
          <w:marBottom w:val="120"/>
          <w:divBdr>
            <w:top w:val="none" w:sz="0" w:space="0" w:color="auto"/>
            <w:left w:val="none" w:sz="0" w:space="0" w:color="auto"/>
            <w:bottom w:val="none" w:sz="0" w:space="0" w:color="auto"/>
            <w:right w:val="none" w:sz="0" w:space="0" w:color="auto"/>
          </w:divBdr>
        </w:div>
      </w:divsChild>
    </w:div>
    <w:div w:id="1919167231">
      <w:bodyDiv w:val="1"/>
      <w:marLeft w:val="0"/>
      <w:marRight w:val="0"/>
      <w:marTop w:val="0"/>
      <w:marBottom w:val="0"/>
      <w:divBdr>
        <w:top w:val="none" w:sz="0" w:space="0" w:color="auto"/>
        <w:left w:val="none" w:sz="0" w:space="0" w:color="auto"/>
        <w:bottom w:val="none" w:sz="0" w:space="0" w:color="auto"/>
        <w:right w:val="none" w:sz="0" w:space="0" w:color="auto"/>
      </w:divBdr>
    </w:div>
    <w:div w:id="213162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D2A6-3414-4E56-9AD9-1F648DF2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2021-04-26T00:11:00Z</dcterms:created>
  <dcterms:modified xsi:type="dcterms:W3CDTF">2021-04-26T00:11:00Z</dcterms:modified>
</cp:coreProperties>
</file>